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9" w:rsidRPr="00821093" w:rsidRDefault="00740ECA" w:rsidP="000A1B23">
      <w:pPr>
        <w:tabs>
          <w:tab w:val="left" w:pos="2880"/>
        </w:tabs>
        <w:ind w:left="2880"/>
        <w:rPr>
          <w:rFonts w:ascii="Century Gothic" w:hAnsi="Century Gothic"/>
        </w:rPr>
      </w:pPr>
      <w:bookmarkStart w:id="0" w:name="_GoBack"/>
      <w:bookmarkEnd w:id="0"/>
      <w:r w:rsidRPr="00821093">
        <w:rPr>
          <w:rFonts w:ascii="Century Gothic" w:hAnsi="Century Gothic"/>
        </w:rPr>
        <w:t>City of Albion</w:t>
      </w:r>
    </w:p>
    <w:p w:rsidR="00740ECA" w:rsidRPr="00821093" w:rsidRDefault="00EF3499" w:rsidP="00740ECA">
      <w:pPr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 xml:space="preserve">Special </w:t>
      </w:r>
      <w:r w:rsidR="00740ECA" w:rsidRPr="00821093">
        <w:rPr>
          <w:rFonts w:ascii="Century Gothic" w:hAnsi="Century Gothic"/>
        </w:rPr>
        <w:t>City Council Meeting</w:t>
      </w:r>
    </w:p>
    <w:p w:rsidR="00740ECA" w:rsidRPr="00821093" w:rsidRDefault="00EF3499" w:rsidP="00740ECA">
      <w:pPr>
        <w:spacing w:line="480" w:lineRule="auto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June 29</w:t>
      </w:r>
      <w:r w:rsidR="00740ECA" w:rsidRPr="00821093">
        <w:rPr>
          <w:rFonts w:ascii="Century Gothic" w:hAnsi="Century Gothic"/>
        </w:rPr>
        <w:t>, 2015</w:t>
      </w:r>
    </w:p>
    <w:p w:rsidR="00740ECA" w:rsidRPr="00821093" w:rsidRDefault="00740ECA" w:rsidP="00740ECA">
      <w:pPr>
        <w:spacing w:line="480" w:lineRule="auto"/>
        <w:ind w:left="2880"/>
        <w:rPr>
          <w:rFonts w:ascii="Century Gothic" w:hAnsi="Century Gothic"/>
        </w:rPr>
      </w:pPr>
    </w:p>
    <w:p w:rsidR="00740ECA" w:rsidRPr="00821093" w:rsidRDefault="00326225" w:rsidP="00B80E29">
      <w:pPr>
        <w:tabs>
          <w:tab w:val="left" w:pos="630"/>
        </w:tabs>
        <w:spacing w:line="480" w:lineRule="auto"/>
        <w:ind w:left="630" w:hanging="630"/>
        <w:rPr>
          <w:rFonts w:ascii="Century Gothic" w:hAnsi="Century Gothic"/>
        </w:rPr>
      </w:pPr>
      <w:r w:rsidRPr="00821093">
        <w:rPr>
          <w:rFonts w:ascii="Century Gothic" w:hAnsi="Century Gothic"/>
        </w:rPr>
        <w:t>I.</w:t>
      </w:r>
      <w:r w:rsidR="00C810F3">
        <w:rPr>
          <w:rFonts w:ascii="Century Gothic" w:hAnsi="Century Gothic"/>
        </w:rPr>
        <w:tab/>
      </w:r>
      <w:r w:rsidR="00F507E3">
        <w:rPr>
          <w:rFonts w:ascii="Century Gothic" w:hAnsi="Century Gothic"/>
        </w:rPr>
        <w:t>CALL TO ORDER</w:t>
      </w:r>
    </w:p>
    <w:p w:rsidR="00740ECA" w:rsidRPr="00821093" w:rsidRDefault="00740ECA" w:rsidP="0095483C">
      <w:pPr>
        <w:tabs>
          <w:tab w:val="left" w:pos="630"/>
        </w:tabs>
        <w:spacing w:line="480" w:lineRule="auto"/>
        <w:ind w:left="-90" w:firstLine="720"/>
        <w:rPr>
          <w:rFonts w:ascii="Century Gothic" w:hAnsi="Century Gothic"/>
        </w:rPr>
      </w:pPr>
      <w:r w:rsidRPr="00821093">
        <w:rPr>
          <w:rFonts w:ascii="Century Gothic" w:hAnsi="Century Gothic"/>
        </w:rPr>
        <w:t>Mayor Joseph Domingo</w:t>
      </w:r>
      <w:r w:rsidR="00EF3499">
        <w:rPr>
          <w:rFonts w:ascii="Century Gothic" w:hAnsi="Century Gothic"/>
        </w:rPr>
        <w:t xml:space="preserve"> opened the regular session at 6</w:t>
      </w:r>
      <w:r w:rsidRPr="00821093">
        <w:rPr>
          <w:rFonts w:ascii="Century Gothic" w:hAnsi="Century Gothic"/>
        </w:rPr>
        <w:t>:00 p.m.</w:t>
      </w:r>
    </w:p>
    <w:p w:rsidR="00740ECA" w:rsidRPr="00821093" w:rsidRDefault="00326225" w:rsidP="0076206E">
      <w:pPr>
        <w:tabs>
          <w:tab w:val="left" w:pos="630"/>
        </w:tabs>
        <w:spacing w:line="480" w:lineRule="auto"/>
        <w:ind w:left="90" w:hanging="90"/>
        <w:rPr>
          <w:rFonts w:ascii="Century Gothic" w:hAnsi="Century Gothic"/>
        </w:rPr>
      </w:pPr>
      <w:r w:rsidRPr="00821093">
        <w:rPr>
          <w:rFonts w:ascii="Century Gothic" w:hAnsi="Century Gothic"/>
        </w:rPr>
        <w:t>II.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MOMENT OF SILENCE TO BE OBSERVED</w:t>
      </w:r>
    </w:p>
    <w:p w:rsidR="00740ECA" w:rsidRPr="00821093" w:rsidRDefault="00326225" w:rsidP="0076206E">
      <w:pPr>
        <w:tabs>
          <w:tab w:val="left" w:pos="180"/>
          <w:tab w:val="left" w:pos="630"/>
        </w:tabs>
        <w:spacing w:line="480" w:lineRule="auto"/>
        <w:ind w:left="90" w:hanging="90"/>
        <w:rPr>
          <w:rFonts w:ascii="Century Gothic" w:hAnsi="Century Gothic"/>
        </w:rPr>
      </w:pPr>
      <w:r w:rsidRPr="00821093">
        <w:rPr>
          <w:rFonts w:ascii="Century Gothic" w:hAnsi="Century Gothic"/>
        </w:rPr>
        <w:t>III.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PLEDGE OF ALLEGIANCE</w:t>
      </w:r>
    </w:p>
    <w:p w:rsidR="00740ECA" w:rsidRPr="00821093" w:rsidRDefault="00326225" w:rsidP="0076206E">
      <w:pPr>
        <w:tabs>
          <w:tab w:val="left" w:pos="630"/>
        </w:tabs>
        <w:spacing w:line="480" w:lineRule="auto"/>
        <w:ind w:left="90" w:hanging="90"/>
        <w:rPr>
          <w:rFonts w:ascii="Century Gothic" w:hAnsi="Century Gothic"/>
        </w:rPr>
      </w:pPr>
      <w:r w:rsidRPr="00821093">
        <w:rPr>
          <w:rFonts w:ascii="Century Gothic" w:hAnsi="Century Gothic"/>
        </w:rPr>
        <w:t>IV</w:t>
      </w:r>
      <w:r w:rsidR="00CE1049">
        <w:rPr>
          <w:rFonts w:ascii="Century Gothic" w:hAnsi="Century Gothic"/>
        </w:rPr>
        <w:t>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ROLL CALL</w:t>
      </w:r>
    </w:p>
    <w:p w:rsidR="00740ECA" w:rsidRDefault="00740ECA" w:rsidP="00C37A23">
      <w:pPr>
        <w:ind w:left="630"/>
        <w:rPr>
          <w:rFonts w:ascii="Century Gothic" w:hAnsi="Century Gothic"/>
        </w:rPr>
      </w:pPr>
      <w:r w:rsidRPr="00821093">
        <w:rPr>
          <w:rFonts w:ascii="Century Gothic" w:hAnsi="Century Gothic"/>
        </w:rPr>
        <w:t>Mauric</w:t>
      </w:r>
      <w:r w:rsidR="00EF3499">
        <w:rPr>
          <w:rFonts w:ascii="Century Gothic" w:hAnsi="Century Gothic"/>
        </w:rPr>
        <w:t>e Barnes (1),</w:t>
      </w:r>
      <w:r w:rsidR="00C37A23">
        <w:rPr>
          <w:rFonts w:ascii="Century Gothic" w:hAnsi="Century Gothic"/>
        </w:rPr>
        <w:t xml:space="preserve"> Rebecca Decker (4), </w:t>
      </w:r>
      <w:r w:rsidR="00FF4F82">
        <w:rPr>
          <w:rFonts w:ascii="Century Gothic" w:hAnsi="Century Gothic"/>
        </w:rPr>
        <w:t>Cheryl Krause (5)</w:t>
      </w:r>
      <w:r w:rsidR="00EF3499">
        <w:rPr>
          <w:rFonts w:ascii="Century Gothic" w:hAnsi="Century Gothic"/>
        </w:rPr>
        <w:t xml:space="preserve">, </w:t>
      </w:r>
      <w:r w:rsidR="00EF3499" w:rsidRPr="00821093">
        <w:rPr>
          <w:rFonts w:ascii="Century Gothic" w:hAnsi="Century Gothic"/>
        </w:rPr>
        <w:t>Andrew</w:t>
      </w:r>
      <w:r w:rsidRPr="00821093">
        <w:rPr>
          <w:rFonts w:ascii="Century Gothic" w:hAnsi="Century Gothic"/>
        </w:rPr>
        <w:t xml:space="preserve"> </w:t>
      </w:r>
      <w:r w:rsidR="00732A28">
        <w:rPr>
          <w:rFonts w:ascii="Century Gothic" w:hAnsi="Century Gothic"/>
        </w:rPr>
        <w:t>French (6</w:t>
      </w:r>
      <w:r w:rsidRPr="00821093">
        <w:rPr>
          <w:rFonts w:ascii="Century Gothic" w:hAnsi="Century Gothic"/>
        </w:rPr>
        <w:t>) and Mayor Joseph Domingo.</w:t>
      </w:r>
      <w:r w:rsidR="00FF4F82">
        <w:rPr>
          <w:rFonts w:ascii="Century Gothic" w:hAnsi="Century Gothic"/>
        </w:rPr>
        <w:t xml:space="preserve"> </w:t>
      </w:r>
      <w:r w:rsidR="00EF3499">
        <w:rPr>
          <w:rFonts w:ascii="Century Gothic" w:hAnsi="Century Gothic"/>
        </w:rPr>
        <w:t xml:space="preserve">Lenn Reid (2) and </w:t>
      </w:r>
      <w:r w:rsidR="00FF4F82">
        <w:rPr>
          <w:rFonts w:ascii="Century Gothic" w:hAnsi="Century Gothic"/>
        </w:rPr>
        <w:t>Garrett Brown (3</w:t>
      </w:r>
      <w:r w:rsidR="00EF3499">
        <w:rPr>
          <w:rFonts w:ascii="Century Gothic" w:hAnsi="Century Gothic"/>
        </w:rPr>
        <w:t xml:space="preserve">) were </w:t>
      </w:r>
      <w:r w:rsidR="00C37A23">
        <w:rPr>
          <w:rFonts w:ascii="Century Gothic" w:hAnsi="Century Gothic"/>
        </w:rPr>
        <w:t>absent.</w:t>
      </w:r>
    </w:p>
    <w:p w:rsidR="00BE03E3" w:rsidRDefault="00BE03E3" w:rsidP="00C37A23">
      <w:pPr>
        <w:ind w:left="630"/>
        <w:rPr>
          <w:rFonts w:ascii="Century Gothic" w:hAnsi="Century Gothic"/>
        </w:rPr>
      </w:pPr>
    </w:p>
    <w:p w:rsidR="00BE03E3" w:rsidRDefault="00BE03E3" w:rsidP="00C37A23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STAFF PRESENT:</w:t>
      </w:r>
    </w:p>
    <w:p w:rsidR="00BE03E3" w:rsidRDefault="00BE03E3" w:rsidP="00C37A23">
      <w:pPr>
        <w:ind w:left="630"/>
        <w:rPr>
          <w:rFonts w:ascii="Century Gothic" w:hAnsi="Century Gothic"/>
        </w:rPr>
      </w:pPr>
    </w:p>
    <w:p w:rsidR="00740ECA" w:rsidRDefault="00BE03E3" w:rsidP="00EF3499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Sheryl Mitchell, City Manager; Jill Domingo, City Clerk; Cullen Harkness, City Attorney; Tom Mead,</w:t>
      </w:r>
      <w:r w:rsidR="00EF3499">
        <w:rPr>
          <w:rFonts w:ascii="Century Gothic" w:hAnsi="Century Gothic"/>
        </w:rPr>
        <w:t xml:space="preserve"> Finance Director and Jim Lenardson, Director of Public Works.</w:t>
      </w:r>
    </w:p>
    <w:p w:rsidR="00EF3499" w:rsidRPr="00821093" w:rsidRDefault="00EF3499" w:rsidP="00EF3499">
      <w:pPr>
        <w:ind w:left="630"/>
        <w:rPr>
          <w:rFonts w:ascii="Century Gothic" w:hAnsi="Century Gothic"/>
        </w:rPr>
      </w:pPr>
    </w:p>
    <w:p w:rsidR="00740ECA" w:rsidRPr="00821093" w:rsidRDefault="0095483C" w:rsidP="0076206E">
      <w:pPr>
        <w:tabs>
          <w:tab w:val="left" w:pos="630"/>
          <w:tab w:val="left" w:pos="108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V.</w:t>
      </w:r>
      <w:r w:rsidR="00F507E3">
        <w:rPr>
          <w:rFonts w:ascii="Century Gothic" w:hAnsi="Century Gothic"/>
        </w:rPr>
        <w:tab/>
      </w:r>
      <w:r w:rsidR="00EF3499">
        <w:rPr>
          <w:rFonts w:ascii="Century Gothic" w:hAnsi="Century Gothic"/>
        </w:rPr>
        <w:t>MAYOR AND COUNCIL MEMBER’S CO</w:t>
      </w:r>
      <w:r w:rsidR="00740ECA" w:rsidRPr="00821093">
        <w:rPr>
          <w:rFonts w:ascii="Century Gothic" w:hAnsi="Century Gothic"/>
        </w:rPr>
        <w:t>MMENTS</w:t>
      </w:r>
    </w:p>
    <w:p w:rsidR="00740ECA" w:rsidRPr="00821093" w:rsidRDefault="00740ECA" w:rsidP="00740ECA">
      <w:pPr>
        <w:ind w:left="360" w:hanging="90"/>
        <w:rPr>
          <w:rFonts w:ascii="Century Gothic" w:hAnsi="Century Gothic"/>
        </w:rPr>
      </w:pPr>
    </w:p>
    <w:p w:rsidR="00740ECA" w:rsidRPr="00821093" w:rsidRDefault="00740ECA" w:rsidP="00104611">
      <w:pPr>
        <w:ind w:left="630"/>
        <w:rPr>
          <w:rFonts w:ascii="Century Gothic" w:hAnsi="Century Gothic"/>
        </w:rPr>
      </w:pPr>
      <w:r w:rsidRPr="00821093">
        <w:rPr>
          <w:rFonts w:ascii="Century Gothic" w:hAnsi="Century Gothic"/>
        </w:rPr>
        <w:t>Comments were recei</w:t>
      </w:r>
      <w:r w:rsidR="00081C93">
        <w:rPr>
          <w:rFonts w:ascii="Century Gothic" w:hAnsi="Century Gothic"/>
        </w:rPr>
        <w:t xml:space="preserve">ved </w:t>
      </w:r>
      <w:r w:rsidR="00EF3499">
        <w:rPr>
          <w:rFonts w:ascii="Century Gothic" w:hAnsi="Century Gothic"/>
        </w:rPr>
        <w:t>from Council Member French.</w:t>
      </w:r>
    </w:p>
    <w:p w:rsidR="00740ECA" w:rsidRDefault="00740ECA" w:rsidP="00740ECA">
      <w:pPr>
        <w:ind w:left="360" w:hanging="90"/>
        <w:rPr>
          <w:rFonts w:ascii="Century Gothic" w:hAnsi="Century Gothic"/>
        </w:rPr>
      </w:pPr>
    </w:p>
    <w:p w:rsidR="00FF4F82" w:rsidRDefault="00FF4F82" w:rsidP="00740ECA">
      <w:pPr>
        <w:ind w:left="360" w:hanging="90"/>
        <w:rPr>
          <w:rFonts w:ascii="Century Gothic" w:hAnsi="Century Gothic"/>
        </w:rPr>
      </w:pPr>
    </w:p>
    <w:p w:rsidR="00FF4F82" w:rsidRDefault="00EF3499" w:rsidP="0076206E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VI.    CITIZENS COMMENTS</w:t>
      </w:r>
    </w:p>
    <w:p w:rsidR="00B6175F" w:rsidRDefault="00B6175F" w:rsidP="00FF4F82">
      <w:pPr>
        <w:ind w:left="90"/>
        <w:rPr>
          <w:rFonts w:ascii="Century Gothic" w:hAnsi="Century Gothic"/>
        </w:rPr>
      </w:pPr>
    </w:p>
    <w:p w:rsidR="00B6175F" w:rsidRDefault="00B6175F" w:rsidP="00EF3499">
      <w:pPr>
        <w:ind w:left="630" w:hanging="9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EF3499">
        <w:rPr>
          <w:rFonts w:ascii="Century Gothic" w:hAnsi="Century Gothic"/>
        </w:rPr>
        <w:t>Mary Slater introduced twelve (12) French students and one chaperone (1) that are here attending the Summer Dreams camp provided by the Albion Recreation department.</w:t>
      </w:r>
    </w:p>
    <w:p w:rsidR="00EF3499" w:rsidRDefault="00EF3499" w:rsidP="00EF3499">
      <w:pPr>
        <w:ind w:left="630" w:hanging="90"/>
        <w:rPr>
          <w:rFonts w:ascii="Century Gothic" w:hAnsi="Century Gothic"/>
        </w:rPr>
      </w:pPr>
    </w:p>
    <w:p w:rsidR="00EF3499" w:rsidRDefault="00EF3499" w:rsidP="00EF3499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Scott Marvin introduced Mr. &amp; Mrs. Atchison, the new owners of the B &amp; B located</w:t>
      </w:r>
    </w:p>
    <w:p w:rsidR="00EF3499" w:rsidRDefault="00EF3499" w:rsidP="00EF3499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at 108 W. Erie Street.</w:t>
      </w:r>
    </w:p>
    <w:p w:rsidR="00B6175F" w:rsidRDefault="00B6175F" w:rsidP="0092666A">
      <w:pPr>
        <w:tabs>
          <w:tab w:val="left" w:pos="540"/>
          <w:tab w:val="left" w:pos="630"/>
          <w:tab w:val="left" w:pos="720"/>
        </w:tabs>
        <w:ind w:left="90"/>
        <w:rPr>
          <w:rFonts w:ascii="Century Gothic" w:hAnsi="Century Gothic"/>
        </w:rPr>
      </w:pPr>
    </w:p>
    <w:p w:rsidR="00B6175F" w:rsidRDefault="00B6175F" w:rsidP="0076206E">
      <w:pPr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46055A">
        <w:rPr>
          <w:rFonts w:ascii="Century Gothic" w:hAnsi="Century Gothic"/>
        </w:rPr>
        <w:t>I</w:t>
      </w:r>
      <w:r w:rsidR="0092666A">
        <w:rPr>
          <w:rFonts w:ascii="Century Gothic" w:hAnsi="Century Gothic"/>
        </w:rPr>
        <w:t xml:space="preserve">I.   </w:t>
      </w:r>
      <w:r>
        <w:rPr>
          <w:rFonts w:ascii="Century Gothic" w:hAnsi="Century Gothic"/>
        </w:rPr>
        <w:t>PRESENTATIONS</w:t>
      </w:r>
    </w:p>
    <w:p w:rsidR="00B6175F" w:rsidRDefault="00B6175F" w:rsidP="00FF4F82">
      <w:pPr>
        <w:ind w:left="90"/>
        <w:rPr>
          <w:rFonts w:ascii="Century Gothic" w:hAnsi="Century Gothic"/>
        </w:rPr>
      </w:pPr>
    </w:p>
    <w:p w:rsidR="0092666A" w:rsidRDefault="0092666A" w:rsidP="0092666A">
      <w:pPr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ab/>
        <w:t>A. Annual Audit Presentation-Abraham &amp; Gaffney</w:t>
      </w:r>
    </w:p>
    <w:p w:rsidR="0092666A" w:rsidRDefault="0092666A" w:rsidP="0092666A">
      <w:pPr>
        <w:ind w:left="90"/>
        <w:rPr>
          <w:rFonts w:ascii="Century Gothic" w:hAnsi="Century Gothic"/>
        </w:rPr>
      </w:pPr>
    </w:p>
    <w:p w:rsidR="0092666A" w:rsidRDefault="0092666A" w:rsidP="00BA6D64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Bill Tucker from Abraham &amp; Gaffney presented the 2014 audit highlighting the following points:</w:t>
      </w:r>
    </w:p>
    <w:p w:rsidR="0092666A" w:rsidRDefault="0092666A" w:rsidP="0092666A">
      <w:pPr>
        <w:ind w:left="90"/>
        <w:rPr>
          <w:rFonts w:ascii="Century Gothic" w:hAnsi="Century Gothic"/>
        </w:rPr>
      </w:pPr>
    </w:p>
    <w:p w:rsidR="0092666A" w:rsidRDefault="00955E69" w:rsidP="002239DC">
      <w:pPr>
        <w:pStyle w:val="ListParagraph"/>
        <w:numPr>
          <w:ilvl w:val="0"/>
          <w:numId w:val="12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A single audit report was completed for the federal awards that exceeded $500,000.00</w:t>
      </w:r>
    </w:p>
    <w:p w:rsidR="00955E69" w:rsidRDefault="00955E69" w:rsidP="002239DC">
      <w:pPr>
        <w:pStyle w:val="ListParagraph"/>
        <w:numPr>
          <w:ilvl w:val="0"/>
          <w:numId w:val="12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Fund balance is $837,306.00 assigned and unassigned, which is approximately 18.4%</w:t>
      </w:r>
    </w:p>
    <w:p w:rsidR="00955E69" w:rsidRDefault="00955E69" w:rsidP="002239DC">
      <w:pPr>
        <w:pStyle w:val="ListParagraph"/>
        <w:numPr>
          <w:ilvl w:val="0"/>
          <w:numId w:val="12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We had a 21% increase in overall revenues but a decrease in tax revenues of approximately $177,000.00 which can be attributed to $134,000.00 decrease in property taxes and $43,000 in income taxes.</w:t>
      </w:r>
    </w:p>
    <w:p w:rsidR="00955E69" w:rsidRDefault="00955E69" w:rsidP="002239DC">
      <w:pPr>
        <w:pStyle w:val="ListParagraph"/>
        <w:numPr>
          <w:ilvl w:val="0"/>
          <w:numId w:val="12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Expenses increased 25% due in part to the purchase of the fire truck and federal grants.</w:t>
      </w:r>
    </w:p>
    <w:p w:rsidR="00955E69" w:rsidRDefault="00BA6D64" w:rsidP="002239DC">
      <w:pPr>
        <w:pStyle w:val="ListParagraph"/>
        <w:numPr>
          <w:ilvl w:val="0"/>
          <w:numId w:val="12"/>
        </w:numPr>
        <w:ind w:firstLine="270"/>
        <w:rPr>
          <w:rFonts w:ascii="Century Gothic" w:hAnsi="Century Gothic"/>
        </w:rPr>
      </w:pPr>
      <w:r>
        <w:rPr>
          <w:rFonts w:ascii="Century Gothic" w:hAnsi="Century Gothic"/>
        </w:rPr>
        <w:t>There is</w:t>
      </w:r>
      <w:r w:rsidR="00955E69">
        <w:rPr>
          <w:rFonts w:ascii="Century Gothic" w:hAnsi="Century Gothic"/>
        </w:rPr>
        <w:t xml:space="preserve"> a decrease in fund balance of $19,056.00.  </w:t>
      </w:r>
    </w:p>
    <w:p w:rsidR="00D30A9B" w:rsidRDefault="00D30A9B" w:rsidP="00D30A9B">
      <w:pPr>
        <w:pStyle w:val="ListParagraph"/>
        <w:numPr>
          <w:ilvl w:val="0"/>
          <w:numId w:val="12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Accounting principles are being changed and pensions are now being included in audits.</w:t>
      </w:r>
    </w:p>
    <w:p w:rsidR="00D30A9B" w:rsidRPr="00D30A9B" w:rsidRDefault="00D30A9B" w:rsidP="00D30A9B">
      <w:pPr>
        <w:pStyle w:val="ListParagraph"/>
        <w:numPr>
          <w:ilvl w:val="0"/>
          <w:numId w:val="12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MERS plan is overfunded by $1,832,067.00 and the Public Safety Pension</w:t>
      </w:r>
      <w:r w:rsidRPr="00D30A9B">
        <w:rPr>
          <w:rFonts w:ascii="Century Gothic" w:hAnsi="Century Gothic"/>
        </w:rPr>
        <w:t xml:space="preserve"> Fund has net assets of $8,834,052.00 for a total of approximately $10</w:t>
      </w:r>
    </w:p>
    <w:p w:rsidR="00BA6D64" w:rsidRDefault="00D30A9B" w:rsidP="00D30A9B">
      <w:pPr>
        <w:pStyle w:val="ListParagraph"/>
        <w:ind w:left="810" w:firstLine="630"/>
        <w:rPr>
          <w:rFonts w:ascii="Century Gothic" w:hAnsi="Century Gothic"/>
        </w:rPr>
      </w:pPr>
      <w:r>
        <w:rPr>
          <w:rFonts w:ascii="Century Gothic" w:hAnsi="Century Gothic"/>
        </w:rPr>
        <w:t>million dollars in assets.</w:t>
      </w:r>
    </w:p>
    <w:p w:rsidR="00D30A9B" w:rsidRDefault="00D30A9B" w:rsidP="00D30A9B">
      <w:pPr>
        <w:pStyle w:val="ListParagraph"/>
        <w:ind w:left="810" w:firstLine="630"/>
        <w:rPr>
          <w:rFonts w:ascii="Century Gothic" w:hAnsi="Century Gothic"/>
        </w:rPr>
      </w:pPr>
    </w:p>
    <w:p w:rsidR="00BA6D64" w:rsidRDefault="002239DC" w:rsidP="002239DC">
      <w:pPr>
        <w:pStyle w:val="ListParagraph"/>
        <w:ind w:left="806" w:hanging="176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BA6D64">
        <w:rPr>
          <w:rFonts w:ascii="Century Gothic" w:hAnsi="Century Gothic"/>
        </w:rPr>
        <w:t>he following</w:t>
      </w:r>
      <w:r>
        <w:rPr>
          <w:rFonts w:ascii="Century Gothic" w:hAnsi="Century Gothic"/>
        </w:rPr>
        <w:t xml:space="preserve"> are the financial</w:t>
      </w:r>
      <w:r w:rsidR="00BA6D64">
        <w:rPr>
          <w:rFonts w:ascii="Century Gothic" w:hAnsi="Century Gothic"/>
        </w:rPr>
        <w:t xml:space="preserve"> statement findings:</w:t>
      </w:r>
    </w:p>
    <w:p w:rsidR="00BA6D64" w:rsidRDefault="00BA6D64" w:rsidP="00BA6D64">
      <w:pPr>
        <w:pStyle w:val="ListParagraph"/>
        <w:ind w:left="810"/>
        <w:rPr>
          <w:rFonts w:ascii="Century Gothic" w:hAnsi="Century Gothic"/>
        </w:rPr>
      </w:pPr>
    </w:p>
    <w:p w:rsidR="00BA6D64" w:rsidRDefault="00BA6D64" w:rsidP="002239DC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2014-001</w:t>
      </w:r>
      <w:r w:rsidR="002239DC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Journal entries proposed by auditors.  It was emphasized that management is responsible for establishing, maintaining and monitoring internal controls.</w:t>
      </w:r>
    </w:p>
    <w:p w:rsidR="00BA6D64" w:rsidRDefault="00BA6D64" w:rsidP="00BA6D64">
      <w:pPr>
        <w:pStyle w:val="ListParagraph"/>
        <w:ind w:left="810"/>
        <w:rPr>
          <w:rFonts w:ascii="Century Gothic" w:hAnsi="Century Gothic"/>
        </w:rPr>
      </w:pPr>
    </w:p>
    <w:p w:rsidR="00BA6D64" w:rsidRDefault="00BA6D64" w:rsidP="002239DC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2014-002 </w:t>
      </w:r>
      <w:r w:rsidR="002239DC">
        <w:rPr>
          <w:rFonts w:ascii="Century Gothic" w:hAnsi="Century Gothic"/>
        </w:rPr>
        <w:t>-</w:t>
      </w:r>
      <w:r>
        <w:rPr>
          <w:rFonts w:ascii="Century Gothic" w:hAnsi="Century Gothic"/>
        </w:rPr>
        <w:t>Payroll Process-Payroll is processed and checks are signed automatically without an independent review.</w:t>
      </w:r>
      <w:r w:rsidR="002239DC">
        <w:rPr>
          <w:rFonts w:ascii="Century Gothic" w:hAnsi="Century Gothic"/>
        </w:rPr>
        <w:t xml:space="preserve"> </w:t>
      </w:r>
    </w:p>
    <w:p w:rsidR="00BA6D64" w:rsidRDefault="00D30A9B" w:rsidP="002239DC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  <w:b/>
        </w:rPr>
        <w:t>Corrective A</w:t>
      </w:r>
      <w:r w:rsidR="00BA6D64" w:rsidRPr="002239DC">
        <w:rPr>
          <w:rFonts w:ascii="Century Gothic" w:hAnsi="Century Gothic"/>
          <w:b/>
        </w:rPr>
        <w:t>ction:</w:t>
      </w:r>
      <w:r w:rsidR="002239DC">
        <w:rPr>
          <w:rFonts w:ascii="Century Gothic" w:hAnsi="Century Gothic"/>
        </w:rPr>
        <w:t xml:space="preserve"> The C</w:t>
      </w:r>
      <w:r w:rsidR="00BA6D64">
        <w:rPr>
          <w:rFonts w:ascii="Century Gothic" w:hAnsi="Century Gothic"/>
        </w:rPr>
        <w:t xml:space="preserve">ity will establish a process of </w:t>
      </w:r>
      <w:r w:rsidR="002239DC">
        <w:rPr>
          <w:rFonts w:ascii="Century Gothic" w:hAnsi="Century Gothic"/>
        </w:rPr>
        <w:t>review where</w:t>
      </w:r>
      <w:r w:rsidR="00BA6D64">
        <w:rPr>
          <w:rFonts w:ascii="Century Gothic" w:hAnsi="Century Gothic"/>
        </w:rPr>
        <w:t xml:space="preserve"> an employee independent of the payroll process will review the payroll register and a check log will be maintained and monitored as a part of each payroll run.</w:t>
      </w:r>
    </w:p>
    <w:p w:rsidR="002239DC" w:rsidRDefault="002239DC" w:rsidP="002239DC">
      <w:pPr>
        <w:pStyle w:val="ListParagraph"/>
        <w:ind w:left="630"/>
        <w:rPr>
          <w:rFonts w:ascii="Century Gothic" w:hAnsi="Century Gothic"/>
        </w:rPr>
      </w:pPr>
    </w:p>
    <w:p w:rsidR="002239DC" w:rsidRDefault="002239DC" w:rsidP="002239DC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2014-003 -Policies and Procedures-City has not formally adopted written policies and procedures for capitalizing asset s.</w:t>
      </w:r>
    </w:p>
    <w:p w:rsidR="002239DC" w:rsidRDefault="00D30A9B" w:rsidP="002239DC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  <w:b/>
        </w:rPr>
        <w:t>Corrective A</w:t>
      </w:r>
      <w:r w:rsidR="002239DC" w:rsidRPr="002239DC">
        <w:rPr>
          <w:rFonts w:ascii="Century Gothic" w:hAnsi="Century Gothic"/>
          <w:b/>
        </w:rPr>
        <w:t>ction:</w:t>
      </w:r>
      <w:r w:rsidR="002239DC">
        <w:rPr>
          <w:rFonts w:ascii="Century Gothic" w:hAnsi="Century Gothic"/>
        </w:rPr>
        <w:t xml:space="preserve">  The City will establish and adopt a policy for capitalizing assets.</w:t>
      </w:r>
    </w:p>
    <w:p w:rsidR="002239DC" w:rsidRDefault="00D30A9B" w:rsidP="002239DC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2239DC" w:rsidRDefault="00D30A9B" w:rsidP="002239DC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2014-004 – Expenditures exceeded the amounts appropriated in the recreation, revolving loan and drug forfeiture accounts.</w:t>
      </w:r>
    </w:p>
    <w:p w:rsidR="00D30A9B" w:rsidRDefault="00D30A9B" w:rsidP="002239DC">
      <w:pPr>
        <w:pStyle w:val="ListParagraph"/>
        <w:ind w:left="630"/>
        <w:rPr>
          <w:rFonts w:ascii="Century Gothic" w:hAnsi="Century Gothic"/>
        </w:rPr>
      </w:pPr>
      <w:r w:rsidRPr="004C72EB">
        <w:rPr>
          <w:rFonts w:ascii="Century Gothic" w:hAnsi="Century Gothic"/>
          <w:b/>
        </w:rPr>
        <w:t>Corrective Action:</w:t>
      </w:r>
      <w:r>
        <w:rPr>
          <w:rFonts w:ascii="Century Gothic" w:hAnsi="Century Gothic"/>
        </w:rPr>
        <w:t xml:space="preserve"> The City will perform periodic reviews of the expenditures and monitor them against the adopted budgets in all applicable funds to appropriate budget adjustments can be made as needed.</w:t>
      </w:r>
    </w:p>
    <w:p w:rsidR="00692E07" w:rsidRDefault="00692E07" w:rsidP="002239DC">
      <w:pPr>
        <w:pStyle w:val="ListParagraph"/>
        <w:ind w:left="630"/>
        <w:rPr>
          <w:rFonts w:ascii="Century Gothic" w:hAnsi="Century Gothic"/>
        </w:rPr>
      </w:pPr>
    </w:p>
    <w:p w:rsidR="00692E07" w:rsidRDefault="00692E07" w:rsidP="002239DC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Finance Director Mead stated he felt 2014 overall was a good year but we are having problems with our taxable values as they are still decreasing.</w:t>
      </w:r>
    </w:p>
    <w:p w:rsidR="00692E07" w:rsidRDefault="00692E07" w:rsidP="002239DC">
      <w:pPr>
        <w:pStyle w:val="ListParagraph"/>
        <w:ind w:left="630"/>
        <w:rPr>
          <w:rFonts w:ascii="Century Gothic" w:hAnsi="Century Gothic"/>
        </w:rPr>
      </w:pPr>
    </w:p>
    <w:p w:rsidR="00692E07" w:rsidRDefault="00692E07" w:rsidP="002239DC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Members French, Barnes and Krause, Mayor Domingo and City Manager Mitchell.</w:t>
      </w:r>
    </w:p>
    <w:p w:rsidR="002239DC" w:rsidRDefault="002239DC" w:rsidP="002239DC">
      <w:pPr>
        <w:pStyle w:val="ListParagraph"/>
        <w:ind w:left="630"/>
        <w:rPr>
          <w:rFonts w:ascii="Century Gothic" w:hAnsi="Century Gothic"/>
        </w:rPr>
      </w:pPr>
    </w:p>
    <w:p w:rsidR="002239DC" w:rsidRDefault="002239DC" w:rsidP="002239DC">
      <w:pPr>
        <w:pStyle w:val="ListParagraph"/>
        <w:ind w:left="630"/>
        <w:rPr>
          <w:rFonts w:ascii="Century Gothic" w:hAnsi="Century Gothic"/>
        </w:rPr>
      </w:pPr>
    </w:p>
    <w:p w:rsidR="002239DC" w:rsidRDefault="00E1520B" w:rsidP="0076206E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>VIII</w:t>
      </w:r>
      <w:r w:rsidR="00692E07">
        <w:rPr>
          <w:rFonts w:ascii="Century Gothic" w:hAnsi="Century Gothic"/>
        </w:rPr>
        <w:t>.</w:t>
      </w:r>
      <w:r w:rsidR="00692E07">
        <w:rPr>
          <w:rFonts w:ascii="Century Gothic" w:hAnsi="Century Gothic"/>
        </w:rPr>
        <w:tab/>
        <w:t>ITEMS FOR INDIVIDUAL DISCUSSION</w:t>
      </w:r>
    </w:p>
    <w:p w:rsidR="00692E07" w:rsidRDefault="00692E07" w:rsidP="00692E07">
      <w:pPr>
        <w:pStyle w:val="ListParagraph"/>
        <w:ind w:left="630" w:hanging="540"/>
        <w:rPr>
          <w:rFonts w:ascii="Century Gothic" w:hAnsi="Century Gothic"/>
        </w:rPr>
      </w:pPr>
    </w:p>
    <w:p w:rsidR="00692E07" w:rsidRDefault="00692E07" w:rsidP="00692E07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A. Request Approval for MML Liability &amp; Property Insurance Renewal for </w:t>
      </w:r>
    </w:p>
    <w:p w:rsidR="00692E07" w:rsidRDefault="00692E07" w:rsidP="00692E07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$171,717.00 (RCV)</w:t>
      </w:r>
    </w:p>
    <w:p w:rsidR="0076206E" w:rsidRDefault="0076206E" w:rsidP="00692E07">
      <w:pPr>
        <w:pStyle w:val="ListParagraph"/>
        <w:ind w:left="630" w:hanging="540"/>
        <w:rPr>
          <w:rFonts w:ascii="Century Gothic" w:hAnsi="Century Gothic"/>
        </w:rPr>
      </w:pPr>
    </w:p>
    <w:p w:rsidR="0076206E" w:rsidRDefault="0076206E" w:rsidP="0076206E">
      <w:pPr>
        <w:pStyle w:val="ListParagraph"/>
        <w:ind w:left="63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Comments were received from Council Member Barnes who requested a formula on how the insurance rates</w:t>
      </w:r>
      <w:r w:rsidR="00433DD1">
        <w:rPr>
          <w:rFonts w:ascii="Century Gothic" w:hAnsi="Century Gothic"/>
        </w:rPr>
        <w:t xml:space="preserve"> were</w:t>
      </w:r>
      <w:r>
        <w:rPr>
          <w:rFonts w:ascii="Century Gothic" w:hAnsi="Century Gothic"/>
        </w:rPr>
        <w:t xml:space="preserve"> calculated.  Additional comments were received from Council Member Krause, Mayor Domingo, City Manager Mitchell and City Attorney Harkness.</w:t>
      </w:r>
    </w:p>
    <w:p w:rsidR="0076206E" w:rsidRDefault="0076206E" w:rsidP="0076206E">
      <w:pPr>
        <w:pStyle w:val="ListParagraph"/>
        <w:ind w:left="630"/>
        <w:rPr>
          <w:rFonts w:ascii="Century Gothic" w:hAnsi="Century Gothic"/>
        </w:rPr>
      </w:pPr>
    </w:p>
    <w:p w:rsidR="0076206E" w:rsidRDefault="0076206E" w:rsidP="0076206E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Krause moved, French supported, to Approve the MML Liability &amp; Property Insurance Renewal for $171,717.00 as presented. (5-0, rcv)</w:t>
      </w:r>
    </w:p>
    <w:p w:rsidR="000D75A5" w:rsidRDefault="00692E07" w:rsidP="0076206E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C810F3" w:rsidRDefault="00E1520B" w:rsidP="00A4380E">
      <w:pPr>
        <w:tabs>
          <w:tab w:val="left" w:pos="900"/>
        </w:tabs>
        <w:ind w:left="810" w:hanging="720"/>
        <w:rPr>
          <w:rFonts w:ascii="Century Gothic" w:hAnsi="Century Gothic"/>
        </w:rPr>
      </w:pPr>
      <w:r>
        <w:rPr>
          <w:rFonts w:ascii="Century Gothic" w:hAnsi="Century Gothic"/>
        </w:rPr>
        <w:t>IX</w:t>
      </w:r>
      <w:r w:rsidR="0076206E">
        <w:rPr>
          <w:rFonts w:ascii="Century Gothic" w:hAnsi="Century Gothic"/>
        </w:rPr>
        <w:t xml:space="preserve">.  </w:t>
      </w:r>
      <w:r w:rsidR="00433DD1">
        <w:rPr>
          <w:rFonts w:ascii="Century Gothic" w:hAnsi="Century Gothic"/>
        </w:rPr>
        <w:t xml:space="preserve"> </w:t>
      </w:r>
      <w:r w:rsidR="0076206E">
        <w:rPr>
          <w:rFonts w:ascii="Century Gothic" w:hAnsi="Century Gothic"/>
        </w:rPr>
        <w:t xml:space="preserve"> </w:t>
      </w:r>
      <w:r w:rsidR="00C810F3">
        <w:rPr>
          <w:rFonts w:ascii="Century Gothic" w:hAnsi="Century Gothic"/>
        </w:rPr>
        <w:t>CITIZEN’S COMMENTS (Persons addressing the City Council shall limit their</w:t>
      </w:r>
    </w:p>
    <w:p w:rsidR="00C810F3" w:rsidRDefault="00C810F3" w:rsidP="0076206E">
      <w:pPr>
        <w:tabs>
          <w:tab w:val="left" w:pos="63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comments to</w:t>
      </w:r>
      <w:r w:rsidR="00732A28">
        <w:rPr>
          <w:rFonts w:ascii="Century Gothic" w:hAnsi="Century Gothic"/>
        </w:rPr>
        <w:t xml:space="preserve"> agenda items and to </w:t>
      </w:r>
      <w:r>
        <w:rPr>
          <w:rFonts w:ascii="Century Gothic" w:hAnsi="Century Gothic"/>
        </w:rPr>
        <w:t>no more than five (5) minutes.  Proper decorum is required.)</w:t>
      </w:r>
    </w:p>
    <w:p w:rsidR="00C810F3" w:rsidRDefault="00C810F3" w:rsidP="00C810F3">
      <w:pPr>
        <w:ind w:left="810" w:firstLine="90"/>
        <w:rPr>
          <w:rFonts w:ascii="Century Gothic" w:hAnsi="Century Gothic"/>
        </w:rPr>
      </w:pPr>
    </w:p>
    <w:p w:rsidR="00C810F3" w:rsidRDefault="0092666A" w:rsidP="00E1520B">
      <w:pPr>
        <w:tabs>
          <w:tab w:val="left" w:pos="810"/>
        </w:tabs>
        <w:ind w:left="810" w:hanging="18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Mr. &amp; Mrs. Atchison, 108 W. Erie Street</w:t>
      </w:r>
      <w:r w:rsidR="00FF4F82">
        <w:rPr>
          <w:rFonts w:ascii="Century Gothic" w:hAnsi="Century Gothic"/>
        </w:rPr>
        <w:t>.</w:t>
      </w:r>
    </w:p>
    <w:p w:rsidR="00434B04" w:rsidRDefault="00434B04" w:rsidP="00C810F3">
      <w:pPr>
        <w:ind w:left="810"/>
        <w:rPr>
          <w:rFonts w:ascii="Century Gothic" w:hAnsi="Century Gothic"/>
        </w:rPr>
      </w:pPr>
    </w:p>
    <w:p w:rsidR="00434B04" w:rsidRDefault="00023CDF" w:rsidP="00433DD1">
      <w:pPr>
        <w:tabs>
          <w:tab w:val="left" w:pos="540"/>
          <w:tab w:val="left" w:pos="630"/>
          <w:tab w:val="left" w:pos="720"/>
        </w:tabs>
        <w:ind w:left="810" w:hanging="720"/>
        <w:rPr>
          <w:rFonts w:ascii="Century Gothic" w:hAnsi="Century Gothic"/>
        </w:rPr>
      </w:pPr>
      <w:r>
        <w:rPr>
          <w:rFonts w:ascii="Century Gothic" w:hAnsi="Century Gothic"/>
        </w:rPr>
        <w:t>X</w:t>
      </w:r>
      <w:r w:rsidR="0076206E">
        <w:rPr>
          <w:rFonts w:ascii="Century Gothic" w:hAnsi="Century Gothic"/>
        </w:rPr>
        <w:t xml:space="preserve">.  </w:t>
      </w:r>
      <w:r w:rsidR="00E1520B">
        <w:rPr>
          <w:rFonts w:ascii="Century Gothic" w:hAnsi="Century Gothic"/>
        </w:rPr>
        <w:t xml:space="preserve"> </w:t>
      </w:r>
      <w:r w:rsidR="00433DD1">
        <w:rPr>
          <w:rFonts w:ascii="Century Gothic" w:hAnsi="Century Gothic"/>
        </w:rPr>
        <w:t xml:space="preserve"> </w:t>
      </w:r>
      <w:r w:rsidR="0076206E">
        <w:rPr>
          <w:rFonts w:ascii="Century Gothic" w:hAnsi="Century Gothic"/>
        </w:rPr>
        <w:t xml:space="preserve"> </w:t>
      </w:r>
      <w:r w:rsidR="0092666A">
        <w:rPr>
          <w:rFonts w:ascii="Century Gothic" w:hAnsi="Century Gothic"/>
        </w:rPr>
        <w:t>ADJOURNMENT</w:t>
      </w:r>
    </w:p>
    <w:p w:rsidR="001F401B" w:rsidRDefault="001F401B" w:rsidP="004D524A">
      <w:pPr>
        <w:ind w:left="1710" w:hanging="540"/>
        <w:rPr>
          <w:rFonts w:ascii="Century Gothic" w:hAnsi="Century Gothic"/>
        </w:rPr>
      </w:pPr>
    </w:p>
    <w:p w:rsidR="00912473" w:rsidRDefault="0092666A" w:rsidP="00E1520B">
      <w:pPr>
        <w:ind w:left="180" w:firstLine="450"/>
        <w:rPr>
          <w:rFonts w:ascii="Century Gothic" w:hAnsi="Century Gothic"/>
        </w:rPr>
      </w:pPr>
      <w:r>
        <w:rPr>
          <w:rFonts w:ascii="Century Gothic" w:hAnsi="Century Gothic"/>
        </w:rPr>
        <w:t>French</w:t>
      </w:r>
      <w:r w:rsidR="009D27F3">
        <w:rPr>
          <w:rFonts w:ascii="Century Gothic" w:hAnsi="Century Gothic"/>
        </w:rPr>
        <w:t xml:space="preserve"> </w:t>
      </w:r>
      <w:r w:rsidR="0046055A">
        <w:rPr>
          <w:rFonts w:ascii="Century Gothic" w:hAnsi="Century Gothic"/>
        </w:rPr>
        <w:t xml:space="preserve">moved, </w:t>
      </w:r>
      <w:r>
        <w:rPr>
          <w:rFonts w:ascii="Century Gothic" w:hAnsi="Century Gothic"/>
        </w:rPr>
        <w:t>Krause</w:t>
      </w:r>
      <w:r w:rsidR="009D27F3">
        <w:rPr>
          <w:rFonts w:ascii="Century Gothic" w:hAnsi="Century Gothic"/>
        </w:rPr>
        <w:t xml:space="preserve"> </w:t>
      </w:r>
      <w:r w:rsidR="00912473">
        <w:rPr>
          <w:rFonts w:ascii="Century Gothic" w:hAnsi="Century Gothic"/>
        </w:rPr>
        <w:t xml:space="preserve">supported, CARRIED, to Adjourn the Regular Session </w:t>
      </w:r>
    </w:p>
    <w:p w:rsidR="00912473" w:rsidRDefault="0092666A" w:rsidP="00E1520B">
      <w:pPr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>(5</w:t>
      </w:r>
      <w:r w:rsidR="00912473">
        <w:rPr>
          <w:rFonts w:ascii="Century Gothic" w:hAnsi="Century Gothic"/>
        </w:rPr>
        <w:t>-0</w:t>
      </w:r>
      <w:r w:rsidR="00147021">
        <w:rPr>
          <w:rFonts w:ascii="Century Gothic" w:hAnsi="Century Gothic"/>
        </w:rPr>
        <w:t>, vv</w:t>
      </w:r>
      <w:r w:rsidR="00912473">
        <w:rPr>
          <w:rFonts w:ascii="Century Gothic" w:hAnsi="Century Gothic"/>
        </w:rPr>
        <w:t>)</w:t>
      </w:r>
    </w:p>
    <w:p w:rsidR="00912473" w:rsidRDefault="00912473" w:rsidP="00912473">
      <w:pPr>
        <w:ind w:left="90" w:firstLine="630"/>
        <w:rPr>
          <w:rFonts w:ascii="Century Gothic" w:hAnsi="Century Gothic"/>
        </w:rPr>
      </w:pPr>
    </w:p>
    <w:p w:rsidR="00912473" w:rsidRDefault="00912473" w:rsidP="00E1520B">
      <w:pPr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Mayor Domingo </w:t>
      </w:r>
      <w:r w:rsidR="00BA3D2F">
        <w:rPr>
          <w:rFonts w:ascii="Century Gothic" w:hAnsi="Century Gothic"/>
        </w:rPr>
        <w:t>a</w:t>
      </w:r>
      <w:r w:rsidR="0046055A">
        <w:rPr>
          <w:rFonts w:ascii="Century Gothic" w:hAnsi="Century Gothic"/>
        </w:rPr>
        <w:t xml:space="preserve">djourned Regular Session </w:t>
      </w:r>
      <w:r w:rsidR="0092666A">
        <w:rPr>
          <w:rFonts w:ascii="Century Gothic" w:hAnsi="Century Gothic"/>
        </w:rPr>
        <w:t>at 6:45</w:t>
      </w:r>
      <w:r w:rsidR="009D27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912473" w:rsidRDefault="00912473" w:rsidP="00912473">
      <w:pPr>
        <w:ind w:left="90" w:firstLine="63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</w:t>
      </w:r>
    </w:p>
    <w:p w:rsidR="00912473" w:rsidRDefault="00912473" w:rsidP="00912473">
      <w:pPr>
        <w:ind w:left="90" w:firstLine="1170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Jill Domingo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City Clerk</w:t>
      </w:r>
    </w:p>
    <w:sectPr w:rsidR="00912473" w:rsidSect="0043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64" w:rsidRDefault="000D4464" w:rsidP="008F1979">
      <w:r>
        <w:separator/>
      </w:r>
    </w:p>
  </w:endnote>
  <w:endnote w:type="continuationSeparator" w:id="0">
    <w:p w:rsidR="000D4464" w:rsidRDefault="000D4464" w:rsidP="008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64" w:rsidRDefault="000D4464" w:rsidP="008F1979">
      <w:r>
        <w:separator/>
      </w:r>
    </w:p>
  </w:footnote>
  <w:footnote w:type="continuationSeparator" w:id="0">
    <w:p w:rsidR="000D4464" w:rsidRDefault="000D4464" w:rsidP="008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541"/>
    <w:multiLevelType w:val="hybridMultilevel"/>
    <w:tmpl w:val="A8228B0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19E0296"/>
    <w:multiLevelType w:val="hybridMultilevel"/>
    <w:tmpl w:val="B908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042"/>
    <w:multiLevelType w:val="hybridMultilevel"/>
    <w:tmpl w:val="963031F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23703918"/>
    <w:multiLevelType w:val="hybridMultilevel"/>
    <w:tmpl w:val="2DC667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6392300"/>
    <w:multiLevelType w:val="hybridMultilevel"/>
    <w:tmpl w:val="007C0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1D56B9"/>
    <w:multiLevelType w:val="hybridMultilevel"/>
    <w:tmpl w:val="9EC8EE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AF61DA"/>
    <w:multiLevelType w:val="hybridMultilevel"/>
    <w:tmpl w:val="07E8A67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3E8B1C3F"/>
    <w:multiLevelType w:val="hybridMultilevel"/>
    <w:tmpl w:val="612E7C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C1F73E4"/>
    <w:multiLevelType w:val="hybridMultilevel"/>
    <w:tmpl w:val="7AEAC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BA0173"/>
    <w:multiLevelType w:val="hybridMultilevel"/>
    <w:tmpl w:val="A1D26D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6996B7B"/>
    <w:multiLevelType w:val="hybridMultilevel"/>
    <w:tmpl w:val="4FC0F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0E26F36"/>
    <w:multiLevelType w:val="hybridMultilevel"/>
    <w:tmpl w:val="8A1CC6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28357D8"/>
    <w:multiLevelType w:val="multilevel"/>
    <w:tmpl w:val="7264C23A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CA"/>
    <w:rsid w:val="000019CD"/>
    <w:rsid w:val="00023CDF"/>
    <w:rsid w:val="00044E6A"/>
    <w:rsid w:val="00081C93"/>
    <w:rsid w:val="00095F95"/>
    <w:rsid w:val="000A0B07"/>
    <w:rsid w:val="000A1B23"/>
    <w:rsid w:val="000C5A95"/>
    <w:rsid w:val="000C7838"/>
    <w:rsid w:val="000D4464"/>
    <w:rsid w:val="000D75A5"/>
    <w:rsid w:val="000E0AF7"/>
    <w:rsid w:val="000F3648"/>
    <w:rsid w:val="000F6D17"/>
    <w:rsid w:val="00104611"/>
    <w:rsid w:val="00113DDA"/>
    <w:rsid w:val="00122EBF"/>
    <w:rsid w:val="00123E80"/>
    <w:rsid w:val="00147021"/>
    <w:rsid w:val="00185ED3"/>
    <w:rsid w:val="001B43C2"/>
    <w:rsid w:val="001E3199"/>
    <w:rsid w:val="001E487B"/>
    <w:rsid w:val="001F401B"/>
    <w:rsid w:val="001F738C"/>
    <w:rsid w:val="0020171C"/>
    <w:rsid w:val="00214FD9"/>
    <w:rsid w:val="002239DC"/>
    <w:rsid w:val="0022513E"/>
    <w:rsid w:val="00295360"/>
    <w:rsid w:val="00295AA1"/>
    <w:rsid w:val="0029772C"/>
    <w:rsid w:val="002C4425"/>
    <w:rsid w:val="002E1FE6"/>
    <w:rsid w:val="002F3C46"/>
    <w:rsid w:val="00326225"/>
    <w:rsid w:val="003C79B0"/>
    <w:rsid w:val="003F3E86"/>
    <w:rsid w:val="004064DB"/>
    <w:rsid w:val="00433DD1"/>
    <w:rsid w:val="00434B04"/>
    <w:rsid w:val="00445831"/>
    <w:rsid w:val="0046055A"/>
    <w:rsid w:val="004C72EB"/>
    <w:rsid w:val="004D524A"/>
    <w:rsid w:val="004D5F69"/>
    <w:rsid w:val="004E2459"/>
    <w:rsid w:val="004E73F1"/>
    <w:rsid w:val="005257A8"/>
    <w:rsid w:val="00530181"/>
    <w:rsid w:val="00537276"/>
    <w:rsid w:val="0054063F"/>
    <w:rsid w:val="00561C77"/>
    <w:rsid w:val="00570990"/>
    <w:rsid w:val="00591472"/>
    <w:rsid w:val="00630908"/>
    <w:rsid w:val="00655601"/>
    <w:rsid w:val="00670631"/>
    <w:rsid w:val="00692E07"/>
    <w:rsid w:val="006B45FC"/>
    <w:rsid w:val="006B5C36"/>
    <w:rsid w:val="006D4F96"/>
    <w:rsid w:val="006E440B"/>
    <w:rsid w:val="00732A28"/>
    <w:rsid w:val="00734F33"/>
    <w:rsid w:val="00740ECA"/>
    <w:rsid w:val="0076206E"/>
    <w:rsid w:val="007A3C75"/>
    <w:rsid w:val="007D4947"/>
    <w:rsid w:val="008013DB"/>
    <w:rsid w:val="008146AB"/>
    <w:rsid w:val="00821093"/>
    <w:rsid w:val="00837128"/>
    <w:rsid w:val="00853963"/>
    <w:rsid w:val="00861613"/>
    <w:rsid w:val="008E0ABB"/>
    <w:rsid w:val="008F1979"/>
    <w:rsid w:val="00912473"/>
    <w:rsid w:val="0092666A"/>
    <w:rsid w:val="00930ACF"/>
    <w:rsid w:val="009402BD"/>
    <w:rsid w:val="00941AB7"/>
    <w:rsid w:val="00942189"/>
    <w:rsid w:val="0095483C"/>
    <w:rsid w:val="00955E69"/>
    <w:rsid w:val="00974D41"/>
    <w:rsid w:val="009D1DE9"/>
    <w:rsid w:val="009D27F3"/>
    <w:rsid w:val="00A26A78"/>
    <w:rsid w:val="00A2774D"/>
    <w:rsid w:val="00A4380E"/>
    <w:rsid w:val="00A44EAD"/>
    <w:rsid w:val="00A96ACD"/>
    <w:rsid w:val="00AA1BD6"/>
    <w:rsid w:val="00AA4207"/>
    <w:rsid w:val="00AB551C"/>
    <w:rsid w:val="00AE3E09"/>
    <w:rsid w:val="00B11248"/>
    <w:rsid w:val="00B457D2"/>
    <w:rsid w:val="00B4588C"/>
    <w:rsid w:val="00B52A24"/>
    <w:rsid w:val="00B6175F"/>
    <w:rsid w:val="00B675D8"/>
    <w:rsid w:val="00B80E29"/>
    <w:rsid w:val="00B8336E"/>
    <w:rsid w:val="00B83842"/>
    <w:rsid w:val="00B87EFE"/>
    <w:rsid w:val="00B96D6A"/>
    <w:rsid w:val="00BA3D2F"/>
    <w:rsid w:val="00BA6D64"/>
    <w:rsid w:val="00BB349F"/>
    <w:rsid w:val="00BE03E3"/>
    <w:rsid w:val="00BE6DC3"/>
    <w:rsid w:val="00C02391"/>
    <w:rsid w:val="00C37A23"/>
    <w:rsid w:val="00C45248"/>
    <w:rsid w:val="00C510E5"/>
    <w:rsid w:val="00C810F3"/>
    <w:rsid w:val="00CA3223"/>
    <w:rsid w:val="00CD0682"/>
    <w:rsid w:val="00CD429C"/>
    <w:rsid w:val="00CE1049"/>
    <w:rsid w:val="00D02CE0"/>
    <w:rsid w:val="00D061B6"/>
    <w:rsid w:val="00D26E95"/>
    <w:rsid w:val="00D30A9B"/>
    <w:rsid w:val="00D550FF"/>
    <w:rsid w:val="00D64418"/>
    <w:rsid w:val="00D716B9"/>
    <w:rsid w:val="00D803A2"/>
    <w:rsid w:val="00D96963"/>
    <w:rsid w:val="00DA47A7"/>
    <w:rsid w:val="00E1520B"/>
    <w:rsid w:val="00E37F9D"/>
    <w:rsid w:val="00EB4388"/>
    <w:rsid w:val="00EF3499"/>
    <w:rsid w:val="00F01E1A"/>
    <w:rsid w:val="00F051B9"/>
    <w:rsid w:val="00F151E5"/>
    <w:rsid w:val="00F30CA6"/>
    <w:rsid w:val="00F507E3"/>
    <w:rsid w:val="00F750F4"/>
    <w:rsid w:val="00F75677"/>
    <w:rsid w:val="00F77312"/>
    <w:rsid w:val="00FB1FCA"/>
    <w:rsid w:val="00FE11E7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29215F-D9E9-4EAB-AC87-34F32A1C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9"/>
  </w:style>
  <w:style w:type="paragraph" w:styleId="Footer">
    <w:name w:val="footer"/>
    <w:basedOn w:val="Normal"/>
    <w:link w:val="Foot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bra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9AEA5-986A-4E31-9E69-2B0547C7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4</Pages>
  <Words>634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dc:description/>
  <cp:lastModifiedBy>Jill Domingo</cp:lastModifiedBy>
  <cp:revision>2</cp:revision>
  <cp:lastPrinted>2015-07-01T12:51:00Z</cp:lastPrinted>
  <dcterms:created xsi:type="dcterms:W3CDTF">2015-07-01T12:51:00Z</dcterms:created>
  <dcterms:modified xsi:type="dcterms:W3CDTF">2015-07-01T12:51:00Z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