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1D" w:rsidRDefault="008B131D" w:rsidP="00727EA4">
      <w:pPr>
        <w:tabs>
          <w:tab w:val="left" w:pos="2880"/>
        </w:tabs>
        <w:ind w:left="2880"/>
        <w:rPr>
          <w:rFonts w:ascii="Century Gothic" w:hAnsi="Century Gothic"/>
        </w:rPr>
      </w:pPr>
    </w:p>
    <w:p w:rsidR="004E2459" w:rsidRPr="00821093" w:rsidRDefault="00740ECA" w:rsidP="00727EA4">
      <w:pPr>
        <w:tabs>
          <w:tab w:val="left" w:pos="2880"/>
        </w:tabs>
        <w:ind w:left="2880"/>
        <w:rPr>
          <w:rFonts w:ascii="Century Gothic" w:hAnsi="Century Gothic"/>
        </w:rPr>
      </w:pPr>
      <w:bookmarkStart w:id="0" w:name="_GoBack"/>
      <w:bookmarkEnd w:id="0"/>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BF7BB8" w:rsidP="00740ECA">
      <w:pPr>
        <w:spacing w:line="480" w:lineRule="auto"/>
        <w:ind w:left="2880"/>
        <w:rPr>
          <w:rFonts w:ascii="Century Gothic" w:hAnsi="Century Gothic"/>
        </w:rPr>
      </w:pPr>
      <w:r>
        <w:rPr>
          <w:rFonts w:ascii="Century Gothic" w:hAnsi="Century Gothic"/>
        </w:rPr>
        <w:t>August 17</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BF7BB8" w:rsidP="0095483C">
      <w:pPr>
        <w:tabs>
          <w:tab w:val="left" w:pos="630"/>
        </w:tabs>
        <w:spacing w:line="480" w:lineRule="auto"/>
        <w:ind w:left="-90" w:firstLine="720"/>
        <w:rPr>
          <w:rFonts w:ascii="Century Gothic" w:hAnsi="Century Gothic"/>
        </w:rPr>
      </w:pPr>
      <w:r>
        <w:rPr>
          <w:rFonts w:ascii="Century Gothic" w:hAnsi="Century Gothic"/>
        </w:rPr>
        <w:t>City Clerk Domingo</w:t>
      </w:r>
      <w:r w:rsidR="00A35315">
        <w:rPr>
          <w:rFonts w:ascii="Century Gothic" w:hAnsi="Century Gothic"/>
        </w:rPr>
        <w:t xml:space="preserve"> opened the regular session at 7</w:t>
      </w:r>
      <w:r w:rsidR="00740ECA" w:rsidRPr="00821093">
        <w:rPr>
          <w:rFonts w:ascii="Century Gothic" w:hAnsi="Century Gothic"/>
        </w:rPr>
        <w:t>:00 p.m.</w:t>
      </w:r>
    </w:p>
    <w:p w:rsidR="00BF7BB8" w:rsidRPr="00821093" w:rsidRDefault="00BF7BB8" w:rsidP="00BF7BB8">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Pr="00821093">
        <w:rPr>
          <w:rFonts w:ascii="Century Gothic" w:hAnsi="Century Gothic"/>
        </w:rPr>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 xml:space="preserve">e Barnes (1), Lenn Reid (2), Garrett Brown (3), Rebecca Decker (4) </w:t>
      </w:r>
      <w:proofErr w:type="gramStart"/>
      <w:r>
        <w:rPr>
          <w:rFonts w:ascii="Century Gothic" w:hAnsi="Century Gothic"/>
        </w:rPr>
        <w:t>and  Cheryl</w:t>
      </w:r>
      <w:proofErr w:type="gramEnd"/>
      <w:r>
        <w:rPr>
          <w:rFonts w:ascii="Century Gothic" w:hAnsi="Century Gothic"/>
        </w:rPr>
        <w:t xml:space="preserve"> Krause (5)</w:t>
      </w:r>
      <w:r w:rsidR="00F96D5E">
        <w:rPr>
          <w:rFonts w:ascii="Century Gothic" w:hAnsi="Century Gothic"/>
        </w:rPr>
        <w:t xml:space="preserve"> present</w:t>
      </w:r>
      <w:r>
        <w:rPr>
          <w:rFonts w:ascii="Century Gothic" w:hAnsi="Century Gothic"/>
        </w:rPr>
        <w:t xml:space="preserve">. </w:t>
      </w:r>
      <w:r w:rsidRPr="00821093">
        <w:rPr>
          <w:rFonts w:ascii="Century Gothic" w:hAnsi="Century Gothic"/>
        </w:rPr>
        <w:t xml:space="preserve">Andrew </w:t>
      </w:r>
      <w:r>
        <w:rPr>
          <w:rFonts w:ascii="Century Gothic" w:hAnsi="Century Gothic"/>
        </w:rPr>
        <w:t>French (6) and Mayor Joseph Domingo were absent.</w:t>
      </w:r>
    </w:p>
    <w:p w:rsidR="00BF7BB8" w:rsidRDefault="00BF7BB8" w:rsidP="00BF7BB8">
      <w:pPr>
        <w:ind w:left="630"/>
        <w:rPr>
          <w:rFonts w:ascii="Century Gothic" w:hAnsi="Century Gothic"/>
        </w:rPr>
      </w:pPr>
    </w:p>
    <w:p w:rsidR="00BF7BB8" w:rsidRDefault="00BF7BB8" w:rsidP="00BF7BB8">
      <w:pPr>
        <w:ind w:left="630"/>
        <w:rPr>
          <w:rFonts w:ascii="Century Gothic" w:hAnsi="Century Gothic"/>
        </w:rPr>
      </w:pPr>
      <w:r>
        <w:rPr>
          <w:rFonts w:ascii="Century Gothic" w:hAnsi="Century Gothic"/>
        </w:rPr>
        <w:t>Krause moved, Reid supported, CARRIED, to amend the agenda to select a temporary Mayor Pro Tem for the August 17, 2015 council meeting. (5-0, rcv)</w:t>
      </w:r>
    </w:p>
    <w:p w:rsidR="00BF7BB8" w:rsidRDefault="00BF7BB8" w:rsidP="00BF7BB8">
      <w:pPr>
        <w:ind w:left="630"/>
        <w:rPr>
          <w:rFonts w:ascii="Century Gothic" w:hAnsi="Century Gothic"/>
        </w:rPr>
      </w:pPr>
    </w:p>
    <w:p w:rsidR="00BF7BB8" w:rsidRDefault="00BF7BB8" w:rsidP="00BF7BB8">
      <w:pPr>
        <w:ind w:left="630"/>
        <w:rPr>
          <w:rFonts w:ascii="Century Gothic" w:hAnsi="Century Gothic"/>
        </w:rPr>
      </w:pPr>
      <w:r>
        <w:rPr>
          <w:rFonts w:ascii="Century Gothic" w:hAnsi="Century Gothic"/>
        </w:rPr>
        <w:t>Barnes moved, Brown supported, CARRIED, to Nominate Council Member Krause as the Mayor Pro Tem for the August 17, 2015 council meeting. (5-0, vv)</w:t>
      </w:r>
    </w:p>
    <w:p w:rsidR="00BF7BB8" w:rsidRDefault="00BF7BB8" w:rsidP="00BF7BB8">
      <w:pPr>
        <w:ind w:left="630"/>
        <w:rPr>
          <w:rFonts w:ascii="Century Gothic" w:hAnsi="Century Gothic"/>
        </w:rPr>
      </w:pPr>
    </w:p>
    <w:p w:rsidR="00BF7BB8" w:rsidRDefault="00BF7BB8" w:rsidP="00BF7BB8">
      <w:pPr>
        <w:ind w:left="630"/>
        <w:rPr>
          <w:rFonts w:ascii="Century Gothic" w:hAnsi="Century Gothic"/>
        </w:rPr>
      </w:pPr>
      <w:r>
        <w:rPr>
          <w:rFonts w:ascii="Century Gothic" w:hAnsi="Century Gothic"/>
        </w:rPr>
        <w:t>Council Member Krause chaired the meeting at 7:05 as the temporary Mayor Pro Tem.</w:t>
      </w:r>
    </w:p>
    <w:p w:rsidR="00BF7BB8" w:rsidRDefault="00BF7BB8" w:rsidP="0076206E">
      <w:pPr>
        <w:tabs>
          <w:tab w:val="left" w:pos="630"/>
        </w:tabs>
        <w:spacing w:line="480" w:lineRule="auto"/>
        <w:ind w:left="90" w:hanging="90"/>
        <w:rPr>
          <w:rFonts w:ascii="Century Gothic" w:hAnsi="Century Gothic"/>
        </w:rPr>
      </w:pPr>
    </w:p>
    <w:p w:rsidR="00740ECA" w:rsidRPr="00821093" w:rsidRDefault="00326225" w:rsidP="0076206E">
      <w:pPr>
        <w:tabs>
          <w:tab w:val="left" w:pos="630"/>
        </w:tabs>
        <w:spacing w:line="480" w:lineRule="auto"/>
        <w:ind w:left="90" w:hanging="90"/>
        <w:rPr>
          <w:rFonts w:ascii="Century Gothic" w:hAnsi="Century Gothic"/>
        </w:rPr>
      </w:pPr>
      <w:r w:rsidRPr="00821093">
        <w:rPr>
          <w:rFonts w:ascii="Century Gothic" w:hAnsi="Century Gothic"/>
        </w:rPr>
        <w:t>I</w:t>
      </w:r>
      <w:r w:rsidR="00BF7BB8">
        <w:rPr>
          <w:rFonts w:ascii="Century Gothic" w:hAnsi="Century Gothic"/>
        </w:rPr>
        <w:t>I</w:t>
      </w:r>
      <w:r w:rsidRPr="00821093">
        <w:rPr>
          <w:rFonts w:ascii="Century Gothic" w:hAnsi="Century Gothic"/>
        </w:rPr>
        <w:t>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BF7BB8" w:rsidP="0076206E">
      <w:pPr>
        <w:tabs>
          <w:tab w:val="left" w:pos="180"/>
          <w:tab w:val="left" w:pos="630"/>
        </w:tabs>
        <w:spacing w:line="480" w:lineRule="auto"/>
        <w:ind w:left="90" w:hanging="90"/>
        <w:rPr>
          <w:rFonts w:ascii="Century Gothic" w:hAnsi="Century Gothic"/>
        </w:rPr>
      </w:pPr>
      <w:r>
        <w:rPr>
          <w:rFonts w:ascii="Century Gothic" w:hAnsi="Century Gothic"/>
        </w:rPr>
        <w:t>IV</w:t>
      </w:r>
      <w:r w:rsidR="00326225" w:rsidRPr="00821093">
        <w:rPr>
          <w:rFonts w:ascii="Century Gothic" w:hAnsi="Century Gothic"/>
        </w:rPr>
        <w:t>.</w:t>
      </w:r>
      <w:r w:rsidR="00F507E3">
        <w:rPr>
          <w:rFonts w:ascii="Century Gothic" w:hAnsi="Century Gothic"/>
        </w:rPr>
        <w:tab/>
      </w:r>
      <w:r w:rsidR="00740ECA" w:rsidRPr="00821093">
        <w:rPr>
          <w:rFonts w:ascii="Century Gothic" w:hAnsi="Century Gothic"/>
        </w:rPr>
        <w:t>PLEDGE OF ALLEGIANCE</w:t>
      </w:r>
    </w:p>
    <w:p w:rsidR="00BE03E3" w:rsidRDefault="00BE03E3" w:rsidP="00C37A23">
      <w:pPr>
        <w:ind w:left="630"/>
        <w:rPr>
          <w:rFonts w:ascii="Century Gothic" w:hAnsi="Century Gothic"/>
        </w:rPr>
      </w:pPr>
    </w:p>
    <w:p w:rsidR="00BE03E3" w:rsidRDefault="00BE03E3" w:rsidP="00C37A23">
      <w:pPr>
        <w:ind w:left="630"/>
        <w:rPr>
          <w:rFonts w:ascii="Century Gothic" w:hAnsi="Century Gothic"/>
        </w:rPr>
      </w:pPr>
      <w:r>
        <w:rPr>
          <w:rFonts w:ascii="Century Gothic" w:hAnsi="Century Gothic"/>
        </w:rPr>
        <w:t>STAFF PRESENT:</w:t>
      </w:r>
    </w:p>
    <w:p w:rsidR="00BE03E3" w:rsidRDefault="00BE03E3" w:rsidP="00C37A23">
      <w:pPr>
        <w:ind w:left="630"/>
        <w:rPr>
          <w:rFonts w:ascii="Century Gothic" w:hAnsi="Century Gothic"/>
        </w:rPr>
      </w:pPr>
    </w:p>
    <w:p w:rsidR="00740ECA" w:rsidRDefault="00BE03E3" w:rsidP="00EF3499">
      <w:pPr>
        <w:ind w:left="630"/>
        <w:rPr>
          <w:rFonts w:ascii="Century Gothic" w:hAnsi="Century Gothic"/>
        </w:rPr>
      </w:pPr>
      <w:r>
        <w:rPr>
          <w:rFonts w:ascii="Century Gothic" w:hAnsi="Century Gothic"/>
        </w:rPr>
        <w:t>Sheryl Mitchell, City Manager; Jill Domingo, City Clerk; Cullen Ha</w:t>
      </w:r>
      <w:r w:rsidR="009A397B">
        <w:rPr>
          <w:rFonts w:ascii="Century Gothic" w:hAnsi="Century Gothic"/>
        </w:rPr>
        <w:t>rkness, City Attorney</w:t>
      </w:r>
      <w:r w:rsidR="00501066">
        <w:rPr>
          <w:rFonts w:ascii="Century Gothic" w:hAnsi="Century Gothic"/>
        </w:rPr>
        <w:t xml:space="preserve">; </w:t>
      </w:r>
      <w:r w:rsidR="009A397B">
        <w:rPr>
          <w:rFonts w:ascii="Century Gothic" w:hAnsi="Century Gothic"/>
        </w:rPr>
        <w:t xml:space="preserve"> Jim Lenardso</w:t>
      </w:r>
      <w:r w:rsidR="00BF7BB8">
        <w:rPr>
          <w:rFonts w:ascii="Century Gothic" w:hAnsi="Century Gothic"/>
        </w:rPr>
        <w:t xml:space="preserve">n, Director of Public Services </w:t>
      </w:r>
      <w:r w:rsidR="009A397B">
        <w:rPr>
          <w:rFonts w:ascii="Century Gothic" w:hAnsi="Century Gothic"/>
        </w:rPr>
        <w:t>and Scott Kipp</w:t>
      </w:r>
      <w:r w:rsidR="00501066">
        <w:rPr>
          <w:rFonts w:ascii="Century Gothic" w:hAnsi="Century Gothic"/>
        </w:rPr>
        <w:t xml:space="preserve">, </w:t>
      </w:r>
      <w:r w:rsidR="009A397B">
        <w:rPr>
          <w:rFonts w:ascii="Century Gothic" w:hAnsi="Century Gothic"/>
        </w:rPr>
        <w:t>Chief of Public Safety</w:t>
      </w:r>
      <w:r w:rsidR="00501066">
        <w:rPr>
          <w:rFonts w:ascii="Century Gothic" w:hAnsi="Century Gothic"/>
        </w:rPr>
        <w:t>.</w:t>
      </w:r>
    </w:p>
    <w:p w:rsidR="00EF3499" w:rsidRPr="00821093" w:rsidRDefault="00EF3499" w:rsidP="00EF3499">
      <w:pPr>
        <w:ind w:left="630"/>
        <w:rPr>
          <w:rFonts w:ascii="Century Gothic" w:hAnsi="Century Gothic"/>
        </w:rPr>
      </w:pPr>
    </w:p>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740ECA" w:rsidRPr="00821093"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501066">
        <w:rPr>
          <w:rFonts w:ascii="Century Gothic" w:hAnsi="Century Gothic"/>
        </w:rPr>
        <w:t>from Council Members B</w:t>
      </w:r>
      <w:r w:rsidR="00BF7BB8">
        <w:rPr>
          <w:rFonts w:ascii="Century Gothic" w:hAnsi="Century Gothic"/>
        </w:rPr>
        <w:t>arnes.</w:t>
      </w:r>
    </w:p>
    <w:p w:rsidR="00740ECA" w:rsidRDefault="00740ECA" w:rsidP="00740ECA">
      <w:pPr>
        <w:ind w:left="360" w:hanging="90"/>
        <w:rPr>
          <w:rFonts w:ascii="Century Gothic" w:hAnsi="Century Gothic"/>
        </w:rPr>
      </w:pPr>
    </w:p>
    <w:p w:rsidR="00B6175F" w:rsidRDefault="00B6175F" w:rsidP="00380445">
      <w:pPr>
        <w:tabs>
          <w:tab w:val="left" w:pos="630"/>
          <w:tab w:val="left" w:pos="810"/>
        </w:tabs>
        <w:ind w:left="90" w:hanging="90"/>
        <w:rPr>
          <w:rFonts w:ascii="Century Gothic" w:hAnsi="Century Gothic"/>
        </w:rPr>
      </w:pPr>
      <w:r>
        <w:rPr>
          <w:rFonts w:ascii="Century Gothic" w:hAnsi="Century Gothic"/>
        </w:rPr>
        <w:t>V</w:t>
      </w:r>
      <w:r w:rsidR="0092666A">
        <w:rPr>
          <w:rFonts w:ascii="Century Gothic" w:hAnsi="Century Gothic"/>
        </w:rPr>
        <w:t xml:space="preserve">I.  </w:t>
      </w:r>
      <w:r w:rsidR="00380445">
        <w:rPr>
          <w:rFonts w:ascii="Century Gothic" w:hAnsi="Century Gothic"/>
        </w:rPr>
        <w:t xml:space="preserve">    </w:t>
      </w:r>
      <w:r>
        <w:rPr>
          <w:rFonts w:ascii="Century Gothic" w:hAnsi="Century Gothic"/>
        </w:rPr>
        <w:t>PRESENTATIONS</w:t>
      </w:r>
    </w:p>
    <w:p w:rsidR="00B6175F" w:rsidRDefault="00B6175F" w:rsidP="00FF4F82">
      <w:pPr>
        <w:ind w:left="90"/>
        <w:rPr>
          <w:rFonts w:ascii="Century Gothic" w:hAnsi="Century Gothic"/>
        </w:rPr>
      </w:pPr>
    </w:p>
    <w:p w:rsidR="0092666A" w:rsidRDefault="00E84309" w:rsidP="00380445">
      <w:pPr>
        <w:ind w:left="90" w:firstLine="540"/>
        <w:rPr>
          <w:rFonts w:ascii="Century Gothic" w:hAnsi="Century Gothic"/>
        </w:rPr>
      </w:pPr>
      <w:r>
        <w:rPr>
          <w:rFonts w:ascii="Century Gothic" w:hAnsi="Century Gothic"/>
        </w:rPr>
        <w:t xml:space="preserve">A. </w:t>
      </w:r>
      <w:r w:rsidR="00BF7BB8">
        <w:rPr>
          <w:rFonts w:ascii="Century Gothic" w:hAnsi="Century Gothic"/>
        </w:rPr>
        <w:t>Tree Committee &amp; Ismon House Updates-Mike Herman</w:t>
      </w:r>
    </w:p>
    <w:p w:rsidR="009F3D48" w:rsidRDefault="009F3D48" w:rsidP="00380445">
      <w:pPr>
        <w:ind w:left="90" w:firstLine="540"/>
        <w:rPr>
          <w:rFonts w:ascii="Century Gothic" w:hAnsi="Century Gothic"/>
        </w:rPr>
      </w:pPr>
    </w:p>
    <w:p w:rsidR="009F3D48" w:rsidRDefault="00B016EF" w:rsidP="00025A99">
      <w:pPr>
        <w:ind w:left="900"/>
        <w:rPr>
          <w:rFonts w:ascii="Century Gothic" w:hAnsi="Century Gothic"/>
        </w:rPr>
      </w:pPr>
      <w:r>
        <w:rPr>
          <w:rFonts w:ascii="Century Gothic" w:hAnsi="Century Gothic"/>
        </w:rPr>
        <w:t>Mike Herman updated</w:t>
      </w:r>
      <w:r w:rsidR="009F3D48">
        <w:rPr>
          <w:rFonts w:ascii="Century Gothic" w:hAnsi="Century Gothic"/>
        </w:rPr>
        <w:t xml:space="preserve"> the council </w:t>
      </w:r>
      <w:r>
        <w:rPr>
          <w:rFonts w:ascii="Century Gothic" w:hAnsi="Century Gothic"/>
        </w:rPr>
        <w:t xml:space="preserve">on the Albion Tree Committee </w:t>
      </w:r>
      <w:r w:rsidR="009F3D48">
        <w:rPr>
          <w:rFonts w:ascii="Century Gothic" w:hAnsi="Century Gothic"/>
        </w:rPr>
        <w:t>highlighting the following:</w:t>
      </w:r>
    </w:p>
    <w:p w:rsidR="009F3D48" w:rsidRDefault="009F3D48" w:rsidP="00380445">
      <w:pPr>
        <w:ind w:left="90" w:firstLine="540"/>
        <w:rPr>
          <w:rFonts w:ascii="Century Gothic" w:hAnsi="Century Gothic"/>
        </w:rPr>
      </w:pPr>
    </w:p>
    <w:p w:rsidR="009F3D48" w:rsidRDefault="009F3D48" w:rsidP="009F3D48">
      <w:pPr>
        <w:pStyle w:val="ListParagraph"/>
        <w:numPr>
          <w:ilvl w:val="0"/>
          <w:numId w:val="27"/>
        </w:numPr>
        <w:rPr>
          <w:rFonts w:ascii="Century Gothic" w:hAnsi="Century Gothic"/>
        </w:rPr>
      </w:pPr>
      <w:r>
        <w:rPr>
          <w:rFonts w:ascii="Century Gothic" w:hAnsi="Century Gothic"/>
        </w:rPr>
        <w:t>Funding was received through the Albion Lions Club from our Sister City in Noisy-le-</w:t>
      </w:r>
      <w:proofErr w:type="spellStart"/>
      <w:r>
        <w:rPr>
          <w:rFonts w:ascii="Century Gothic" w:hAnsi="Century Gothic"/>
        </w:rPr>
        <w:t>Roi</w:t>
      </w:r>
      <w:proofErr w:type="spellEnd"/>
      <w:r>
        <w:rPr>
          <w:rFonts w:ascii="Century Gothic" w:hAnsi="Century Gothic"/>
        </w:rPr>
        <w:t>, France to plant trees to help replace those lost in the straight line wind damage a couple years ago.  David Green, Director of the Whitehouse Nature Center at Albion College handled the selection and planting of trees for this project.</w:t>
      </w:r>
    </w:p>
    <w:p w:rsidR="009F3D48" w:rsidRDefault="009F3D48" w:rsidP="009F3D48">
      <w:pPr>
        <w:pStyle w:val="ListParagraph"/>
        <w:numPr>
          <w:ilvl w:val="0"/>
          <w:numId w:val="27"/>
        </w:numPr>
        <w:rPr>
          <w:rFonts w:ascii="Century Gothic" w:hAnsi="Century Gothic"/>
        </w:rPr>
      </w:pPr>
      <w:r>
        <w:rPr>
          <w:rFonts w:ascii="Century Gothic" w:hAnsi="Century Gothic"/>
        </w:rPr>
        <w:t>The Albion River Committee has worked with Semco on the planting of trees west of Eaton Street along the river where Semco did their clean-up work.  The Albion River Committee received funding from Semco to use for replacement of trees in the future in this area.</w:t>
      </w:r>
    </w:p>
    <w:p w:rsidR="009F3D48" w:rsidRDefault="009F3D48" w:rsidP="009F3D48">
      <w:pPr>
        <w:pStyle w:val="ListParagraph"/>
        <w:numPr>
          <w:ilvl w:val="0"/>
          <w:numId w:val="27"/>
        </w:numPr>
        <w:rPr>
          <w:rFonts w:ascii="Century Gothic" w:hAnsi="Century Gothic"/>
        </w:rPr>
      </w:pPr>
      <w:r>
        <w:rPr>
          <w:rFonts w:ascii="Century Gothic" w:hAnsi="Century Gothic"/>
        </w:rPr>
        <w:t xml:space="preserve">The Albion Tree Committee has used some of its funding to purchase trees for the nursery and for planting along streets and parks in the city.  </w:t>
      </w:r>
    </w:p>
    <w:p w:rsidR="009F3D48" w:rsidRDefault="009F3D48" w:rsidP="009F3D48">
      <w:pPr>
        <w:pStyle w:val="ListParagraph"/>
        <w:numPr>
          <w:ilvl w:val="0"/>
          <w:numId w:val="27"/>
        </w:numPr>
        <w:rPr>
          <w:rFonts w:ascii="Century Gothic" w:hAnsi="Century Gothic"/>
        </w:rPr>
      </w:pPr>
      <w:r>
        <w:rPr>
          <w:rFonts w:ascii="Century Gothic" w:hAnsi="Century Gothic"/>
        </w:rPr>
        <w:t>David Green and some college interns working at the Nature Center this summer planted 12 trees throughout the city and planted another 12 smaller trees in the Tree Nursery.</w:t>
      </w:r>
    </w:p>
    <w:p w:rsidR="009F3D48" w:rsidRDefault="009F3D48" w:rsidP="009F3D48">
      <w:pPr>
        <w:pStyle w:val="ListParagraph"/>
        <w:numPr>
          <w:ilvl w:val="0"/>
          <w:numId w:val="27"/>
        </w:numPr>
        <w:rPr>
          <w:rFonts w:ascii="Century Gothic" w:hAnsi="Century Gothic"/>
        </w:rPr>
      </w:pPr>
      <w:r>
        <w:rPr>
          <w:rFonts w:ascii="Century Gothic" w:hAnsi="Century Gothic"/>
        </w:rPr>
        <w:t>Mike Herman along with a couple city employees transplanted 15 trees from the Tree Nursery along the streets and in the parks in the city.  They currently have 93 trees in the Tree Nursery at various stages of development.</w:t>
      </w:r>
    </w:p>
    <w:p w:rsidR="009F3D48" w:rsidRDefault="009F3D48" w:rsidP="009F3D48">
      <w:pPr>
        <w:pStyle w:val="ListParagraph"/>
        <w:numPr>
          <w:ilvl w:val="0"/>
          <w:numId w:val="27"/>
        </w:numPr>
        <w:rPr>
          <w:rFonts w:ascii="Century Gothic" w:hAnsi="Century Gothic"/>
        </w:rPr>
      </w:pPr>
      <w:r>
        <w:rPr>
          <w:rFonts w:ascii="Century Gothic" w:hAnsi="Century Gothic"/>
        </w:rPr>
        <w:t xml:space="preserve">There are approximately 20 trees in the Tree Nursery that are big enough to transplant.  The Albion Tree Committee will be advertising trees for sale this fall at a cost of $30 and the Committee with help from the City will plant them for the property owner.  They would prefer trees </w:t>
      </w:r>
      <w:r w:rsidR="00025A99">
        <w:rPr>
          <w:rFonts w:ascii="Century Gothic" w:hAnsi="Century Gothic"/>
        </w:rPr>
        <w:t xml:space="preserve">purchased from the Tree Committee </w:t>
      </w:r>
      <w:r>
        <w:rPr>
          <w:rFonts w:ascii="Century Gothic" w:hAnsi="Century Gothic"/>
        </w:rPr>
        <w:t>be planted in the front yard of homes</w:t>
      </w:r>
      <w:r w:rsidR="00025A99">
        <w:rPr>
          <w:rFonts w:ascii="Century Gothic" w:hAnsi="Century Gothic"/>
        </w:rPr>
        <w:t>.</w:t>
      </w:r>
    </w:p>
    <w:p w:rsidR="00025A99" w:rsidRDefault="00025A99" w:rsidP="009F3D48">
      <w:pPr>
        <w:pStyle w:val="ListParagraph"/>
        <w:numPr>
          <w:ilvl w:val="0"/>
          <w:numId w:val="27"/>
        </w:numPr>
        <w:rPr>
          <w:rFonts w:ascii="Century Gothic" w:hAnsi="Century Gothic"/>
        </w:rPr>
      </w:pPr>
      <w:r>
        <w:rPr>
          <w:rFonts w:ascii="Century Gothic" w:hAnsi="Century Gothic"/>
        </w:rPr>
        <w:t>The Tree Committee has about $2,000 in its account so they will not do a fall funding campaign.  They do expect to do a spring fund campaign in conjunction with the Arbor Day activities.</w:t>
      </w:r>
    </w:p>
    <w:p w:rsidR="00025A99" w:rsidRDefault="00025A99" w:rsidP="00025A99">
      <w:pPr>
        <w:rPr>
          <w:rFonts w:ascii="Century Gothic" w:hAnsi="Century Gothic"/>
        </w:rPr>
      </w:pPr>
    </w:p>
    <w:p w:rsidR="00025A99" w:rsidRDefault="00025A99" w:rsidP="002A52C8">
      <w:pPr>
        <w:ind w:left="1350"/>
        <w:rPr>
          <w:rFonts w:ascii="Century Gothic" w:hAnsi="Century Gothic"/>
        </w:rPr>
      </w:pPr>
      <w:r>
        <w:rPr>
          <w:rFonts w:ascii="Century Gothic" w:hAnsi="Century Gothic"/>
        </w:rPr>
        <w:t>Mike Herman, Ismon House President updated the council highlighting the following:</w:t>
      </w:r>
    </w:p>
    <w:p w:rsidR="00025A99" w:rsidRDefault="00025A99" w:rsidP="00025A99">
      <w:pPr>
        <w:rPr>
          <w:rFonts w:ascii="Century Gothic" w:hAnsi="Century Gothic"/>
        </w:rPr>
      </w:pPr>
    </w:p>
    <w:p w:rsidR="00213199" w:rsidRDefault="00213199" w:rsidP="00213199">
      <w:pPr>
        <w:pStyle w:val="ListParagraph"/>
        <w:numPr>
          <w:ilvl w:val="0"/>
          <w:numId w:val="27"/>
        </w:numPr>
        <w:rPr>
          <w:rFonts w:ascii="Century Gothic" w:hAnsi="Century Gothic"/>
        </w:rPr>
      </w:pPr>
      <w:r>
        <w:rPr>
          <w:rFonts w:ascii="Century Gothic" w:hAnsi="Century Gothic"/>
        </w:rPr>
        <w:t>The Ismon House continues to be an active rental facility serving the needs of the Albion Community.</w:t>
      </w:r>
    </w:p>
    <w:p w:rsidR="00213199" w:rsidRDefault="00213199" w:rsidP="00213199">
      <w:pPr>
        <w:pStyle w:val="ListParagraph"/>
        <w:numPr>
          <w:ilvl w:val="0"/>
          <w:numId w:val="27"/>
        </w:numPr>
        <w:rPr>
          <w:rFonts w:ascii="Century Gothic" w:hAnsi="Century Gothic"/>
        </w:rPr>
      </w:pPr>
      <w:r>
        <w:rPr>
          <w:rFonts w:ascii="Century Gothic" w:hAnsi="Century Gothic"/>
        </w:rPr>
        <w:t>The current fund balance is $42,000 and they were able to generate enough revenue to cover the normal operating expenses.</w:t>
      </w:r>
    </w:p>
    <w:p w:rsidR="00213199" w:rsidRDefault="00213199" w:rsidP="00213199">
      <w:pPr>
        <w:pStyle w:val="ListParagraph"/>
        <w:numPr>
          <w:ilvl w:val="0"/>
          <w:numId w:val="27"/>
        </w:numPr>
        <w:rPr>
          <w:rFonts w:ascii="Century Gothic" w:hAnsi="Century Gothic"/>
        </w:rPr>
      </w:pPr>
      <w:r>
        <w:rPr>
          <w:rFonts w:ascii="Century Gothic" w:hAnsi="Century Gothic"/>
        </w:rPr>
        <w:t>City Manager Mitchell will serve on the Ismon House Board and was appointed at the August 12, 2015 meeting.</w:t>
      </w:r>
    </w:p>
    <w:p w:rsidR="00213199" w:rsidRDefault="00213199" w:rsidP="00213199">
      <w:pPr>
        <w:pStyle w:val="ListParagraph"/>
        <w:numPr>
          <w:ilvl w:val="0"/>
          <w:numId w:val="27"/>
        </w:numPr>
        <w:rPr>
          <w:rFonts w:ascii="Century Gothic" w:hAnsi="Century Gothic"/>
        </w:rPr>
      </w:pPr>
      <w:r>
        <w:rPr>
          <w:rFonts w:ascii="Century Gothic" w:hAnsi="Century Gothic"/>
        </w:rPr>
        <w:t xml:space="preserve">The annual meeting of the Ismon House Board will be held Tuesday, September 22, 2015 at 5 pm at the Ismon House and the public is welcome to attend.  They will be electing officers to serve for the next two years as well as filling a couple of openings on the Board.  Anyone interested in helping to preserve and promote the Ismon House is welcome to apply to </w:t>
      </w:r>
      <w:proofErr w:type="gramStart"/>
      <w:r>
        <w:rPr>
          <w:rFonts w:ascii="Century Gothic" w:hAnsi="Century Gothic"/>
        </w:rPr>
        <w:t>be</w:t>
      </w:r>
      <w:proofErr w:type="gramEnd"/>
      <w:r>
        <w:rPr>
          <w:rFonts w:ascii="Century Gothic" w:hAnsi="Century Gothic"/>
        </w:rPr>
        <w:t xml:space="preserve"> a member of the Board.</w:t>
      </w:r>
    </w:p>
    <w:p w:rsidR="00213199" w:rsidRDefault="00213199" w:rsidP="00213199">
      <w:pPr>
        <w:pStyle w:val="ListParagraph"/>
        <w:numPr>
          <w:ilvl w:val="0"/>
          <w:numId w:val="27"/>
        </w:numPr>
        <w:rPr>
          <w:rFonts w:ascii="Century Gothic" w:hAnsi="Century Gothic"/>
        </w:rPr>
      </w:pPr>
      <w:r>
        <w:rPr>
          <w:rFonts w:ascii="Century Gothic" w:hAnsi="Century Gothic"/>
        </w:rPr>
        <w:t>The primary efforts this year are focused on the rehabilitation of the 2</w:t>
      </w:r>
      <w:r w:rsidRPr="00213199">
        <w:rPr>
          <w:rFonts w:ascii="Century Gothic" w:hAnsi="Century Gothic"/>
          <w:vertAlign w:val="superscript"/>
        </w:rPr>
        <w:t>nd</w:t>
      </w:r>
      <w:r>
        <w:rPr>
          <w:rFonts w:ascii="Century Gothic" w:hAnsi="Century Gothic"/>
        </w:rPr>
        <w:t xml:space="preserve"> &amp; 3</w:t>
      </w:r>
      <w:r w:rsidRPr="00213199">
        <w:rPr>
          <w:rFonts w:ascii="Century Gothic" w:hAnsi="Century Gothic"/>
          <w:vertAlign w:val="superscript"/>
        </w:rPr>
        <w:t>rd</w:t>
      </w:r>
      <w:r>
        <w:rPr>
          <w:rFonts w:ascii="Century Gothic" w:hAnsi="Century Gothic"/>
        </w:rPr>
        <w:t xml:space="preserve"> floors.  The Ismon House received a Michigan Heritage Restoration grant from the State Historic Preservation Office which allowed them to complete the restoration of the Ismon House.  </w:t>
      </w:r>
      <w:r w:rsidR="00A97282">
        <w:rPr>
          <w:rFonts w:ascii="Century Gothic" w:hAnsi="Century Gothic"/>
        </w:rPr>
        <w:t xml:space="preserve">The construction plans and specifications are almost finalized and will go out for bids September 10, </w:t>
      </w:r>
      <w:r w:rsidR="00A97282">
        <w:rPr>
          <w:rFonts w:ascii="Century Gothic" w:hAnsi="Century Gothic"/>
        </w:rPr>
        <w:lastRenderedPageBreak/>
        <w:t>2015 and will be due on October 2, 2015.  They expect to award the contract by the end of October and have the project completed by June, 2016.</w:t>
      </w:r>
    </w:p>
    <w:p w:rsidR="00A97282" w:rsidRDefault="00A97282" w:rsidP="00213199">
      <w:pPr>
        <w:pStyle w:val="ListParagraph"/>
        <w:numPr>
          <w:ilvl w:val="0"/>
          <w:numId w:val="27"/>
        </w:numPr>
        <w:rPr>
          <w:rFonts w:ascii="Century Gothic" w:hAnsi="Century Gothic"/>
        </w:rPr>
      </w:pPr>
      <w:r>
        <w:rPr>
          <w:rFonts w:ascii="Century Gothic" w:hAnsi="Century Gothic"/>
        </w:rPr>
        <w:t>The will continue fund raising efforts for tables, chairs and other furnishings needed for the 2</w:t>
      </w:r>
      <w:r w:rsidRPr="00A97282">
        <w:rPr>
          <w:rFonts w:ascii="Century Gothic" w:hAnsi="Century Gothic"/>
          <w:vertAlign w:val="superscript"/>
        </w:rPr>
        <w:t>nd</w:t>
      </w:r>
      <w:r>
        <w:rPr>
          <w:rFonts w:ascii="Century Gothic" w:hAnsi="Century Gothic"/>
        </w:rPr>
        <w:t xml:space="preserve"> and 3</w:t>
      </w:r>
      <w:r w:rsidRPr="00A97282">
        <w:rPr>
          <w:rFonts w:ascii="Century Gothic" w:hAnsi="Century Gothic"/>
          <w:vertAlign w:val="superscript"/>
        </w:rPr>
        <w:t>rd</w:t>
      </w:r>
      <w:r>
        <w:rPr>
          <w:rFonts w:ascii="Century Gothic" w:hAnsi="Century Gothic"/>
        </w:rPr>
        <w:t xml:space="preserve"> floor.</w:t>
      </w:r>
    </w:p>
    <w:p w:rsidR="00A97282" w:rsidRDefault="00A97282" w:rsidP="00213199">
      <w:pPr>
        <w:pStyle w:val="ListParagraph"/>
        <w:numPr>
          <w:ilvl w:val="0"/>
          <w:numId w:val="27"/>
        </w:numPr>
        <w:rPr>
          <w:rFonts w:ascii="Century Gothic" w:hAnsi="Century Gothic"/>
        </w:rPr>
      </w:pPr>
      <w:r>
        <w:rPr>
          <w:rFonts w:ascii="Century Gothic" w:hAnsi="Century Gothic"/>
        </w:rPr>
        <w:t>The renovation of the 3</w:t>
      </w:r>
      <w:r w:rsidRPr="00A97282">
        <w:rPr>
          <w:rFonts w:ascii="Century Gothic" w:hAnsi="Century Gothic"/>
          <w:vertAlign w:val="superscript"/>
        </w:rPr>
        <w:t>rd</w:t>
      </w:r>
      <w:r>
        <w:rPr>
          <w:rFonts w:ascii="Century Gothic" w:hAnsi="Century Gothic"/>
        </w:rPr>
        <w:t xml:space="preserve"> floor will allow them to handle larger events and expect the rental activity to increase as a result.</w:t>
      </w:r>
    </w:p>
    <w:p w:rsidR="00A97282" w:rsidRDefault="00A97282" w:rsidP="00213199">
      <w:pPr>
        <w:pStyle w:val="ListParagraph"/>
        <w:numPr>
          <w:ilvl w:val="0"/>
          <w:numId w:val="27"/>
        </w:numPr>
        <w:rPr>
          <w:rFonts w:ascii="Century Gothic" w:hAnsi="Century Gothic"/>
        </w:rPr>
      </w:pPr>
      <w:r>
        <w:rPr>
          <w:rFonts w:ascii="Century Gothic" w:hAnsi="Century Gothic"/>
        </w:rPr>
        <w:t>They encourage community members to remember the Ismon House when scheduling family reunions, baby showers, business meetings, etc.</w:t>
      </w:r>
    </w:p>
    <w:p w:rsidR="00A97282" w:rsidRDefault="00A97282" w:rsidP="00213199">
      <w:pPr>
        <w:pStyle w:val="ListParagraph"/>
        <w:numPr>
          <w:ilvl w:val="0"/>
          <w:numId w:val="27"/>
        </w:numPr>
        <w:rPr>
          <w:rFonts w:ascii="Century Gothic" w:hAnsi="Century Gothic"/>
        </w:rPr>
      </w:pPr>
      <w:r>
        <w:rPr>
          <w:rFonts w:ascii="Century Gothic" w:hAnsi="Century Gothic"/>
        </w:rPr>
        <w:t>The goal of the Ismon Board is to make the Ismon House available for rental at reasonable rates so that all the community can make use of the facility.</w:t>
      </w:r>
    </w:p>
    <w:p w:rsidR="00A97282" w:rsidRDefault="00A97282" w:rsidP="00213199">
      <w:pPr>
        <w:pStyle w:val="ListParagraph"/>
        <w:numPr>
          <w:ilvl w:val="0"/>
          <w:numId w:val="27"/>
        </w:numPr>
        <w:rPr>
          <w:rFonts w:ascii="Century Gothic" w:hAnsi="Century Gothic"/>
        </w:rPr>
      </w:pPr>
      <w:r>
        <w:rPr>
          <w:rFonts w:ascii="Century Gothic" w:hAnsi="Century Gothic"/>
        </w:rPr>
        <w:t>They will plan a grand opening next summe</w:t>
      </w:r>
      <w:r w:rsidR="00B016EF">
        <w:rPr>
          <w:rFonts w:ascii="Century Gothic" w:hAnsi="Century Gothic"/>
        </w:rPr>
        <w:t>r</w:t>
      </w:r>
      <w:r>
        <w:rPr>
          <w:rFonts w:ascii="Century Gothic" w:hAnsi="Century Gothic"/>
        </w:rPr>
        <w:t xml:space="preserve"> to allow the public to see the final results of the restoration project.</w:t>
      </w:r>
    </w:p>
    <w:p w:rsidR="00B528B5" w:rsidRDefault="00B528B5" w:rsidP="00B528B5">
      <w:pPr>
        <w:rPr>
          <w:rFonts w:ascii="Century Gothic" w:hAnsi="Century Gothic"/>
        </w:rPr>
      </w:pPr>
    </w:p>
    <w:p w:rsidR="00B528B5" w:rsidRPr="00B528B5" w:rsidRDefault="00B528B5" w:rsidP="00B528B5">
      <w:pPr>
        <w:ind w:firstLine="1350"/>
        <w:rPr>
          <w:rFonts w:ascii="Century Gothic" w:hAnsi="Century Gothic"/>
        </w:rPr>
      </w:pPr>
      <w:r>
        <w:rPr>
          <w:rFonts w:ascii="Century Gothic" w:hAnsi="Century Gothic"/>
        </w:rPr>
        <w:t>Comments were received from Council Member Krause.</w:t>
      </w:r>
    </w:p>
    <w:p w:rsidR="00113083" w:rsidRDefault="00113083" w:rsidP="00380445">
      <w:pPr>
        <w:ind w:left="90" w:firstLine="540"/>
        <w:rPr>
          <w:rFonts w:ascii="Century Gothic" w:hAnsi="Century Gothic"/>
        </w:rPr>
      </w:pPr>
    </w:p>
    <w:p w:rsidR="00E84309" w:rsidRDefault="00C074ED" w:rsidP="00A97282">
      <w:pPr>
        <w:ind w:left="90" w:firstLine="540"/>
        <w:rPr>
          <w:rFonts w:ascii="Century Gothic" w:hAnsi="Century Gothic"/>
        </w:rPr>
      </w:pPr>
      <w:r>
        <w:rPr>
          <w:rFonts w:ascii="Century Gothic" w:hAnsi="Century Gothic"/>
        </w:rPr>
        <w:tab/>
      </w:r>
    </w:p>
    <w:p w:rsidR="00E84309" w:rsidRDefault="00BF7BB8" w:rsidP="00380445">
      <w:pPr>
        <w:ind w:left="90" w:firstLine="540"/>
        <w:rPr>
          <w:rFonts w:ascii="Century Gothic" w:hAnsi="Century Gothic"/>
        </w:rPr>
      </w:pPr>
      <w:r>
        <w:rPr>
          <w:rFonts w:ascii="Century Gothic" w:hAnsi="Century Gothic"/>
        </w:rPr>
        <w:t>B. Raising the Minimum Age of Legal Access to Tobacco-Nidia Wolf</w:t>
      </w:r>
    </w:p>
    <w:p w:rsidR="00A97282" w:rsidRDefault="00A97282" w:rsidP="00380445">
      <w:pPr>
        <w:ind w:left="90" w:firstLine="540"/>
        <w:rPr>
          <w:rFonts w:ascii="Century Gothic" w:hAnsi="Century Gothic"/>
        </w:rPr>
      </w:pPr>
    </w:p>
    <w:p w:rsidR="00A97282" w:rsidRDefault="00A97282" w:rsidP="00B528B5">
      <w:pPr>
        <w:ind w:left="900"/>
        <w:rPr>
          <w:rFonts w:ascii="Century Gothic" w:hAnsi="Century Gothic"/>
        </w:rPr>
      </w:pPr>
      <w:r>
        <w:rPr>
          <w:rFonts w:ascii="Century Gothic" w:hAnsi="Century Gothic"/>
        </w:rPr>
        <w:t xml:space="preserve">Nidia Wolf, Director-Albion Health Care Alliance </w:t>
      </w:r>
      <w:r w:rsidR="00B528B5">
        <w:rPr>
          <w:rFonts w:ascii="Century Gothic" w:hAnsi="Century Gothic"/>
        </w:rPr>
        <w:t xml:space="preserve">stated there has been a move in Calhoun County </w:t>
      </w:r>
      <w:r w:rsidR="00A574F4">
        <w:rPr>
          <w:rFonts w:ascii="Century Gothic" w:hAnsi="Century Gothic"/>
        </w:rPr>
        <w:t xml:space="preserve">about raising the minimum age of legal access to tobacco.  </w:t>
      </w:r>
      <w:r w:rsidR="00B528B5">
        <w:rPr>
          <w:rFonts w:ascii="Century Gothic" w:hAnsi="Century Gothic"/>
        </w:rPr>
        <w:t xml:space="preserve">This would also include e-cigarettes. This would also help merchants having the alcohol and tobacco age both being 21.  95% of adult smokers begin smoking before the age 21.  Tobacco use costs Michigan $4.59 billion in annual health care expenditures.  If the minimum age were raised to 21, the estimated cost savings for youth aged 15-20 years old on the date of the policy change would include $323 million in medical savings, $14 million in Medicaid savings and $575 million in productivity savings.  There would be 249,000 fewer premature deaths, 45,000 fewer from lung cancer and 4.2 million fewer years of life lost for those born between 2000 and 2019.  The state of Hawaii is the first state to pass raising the minimum age to 21 years of age for tobacco products.  </w:t>
      </w:r>
    </w:p>
    <w:p w:rsidR="00B528B5" w:rsidRDefault="00B528B5" w:rsidP="00380445">
      <w:pPr>
        <w:ind w:left="90" w:firstLine="540"/>
        <w:rPr>
          <w:rFonts w:ascii="Century Gothic" w:hAnsi="Century Gothic"/>
        </w:rPr>
      </w:pPr>
    </w:p>
    <w:p w:rsidR="00B528B5" w:rsidRDefault="00B528B5" w:rsidP="00CC7075">
      <w:pPr>
        <w:ind w:left="900"/>
        <w:rPr>
          <w:rFonts w:ascii="Century Gothic" w:hAnsi="Century Gothic"/>
        </w:rPr>
      </w:pPr>
      <w:r>
        <w:rPr>
          <w:rFonts w:ascii="Century Gothic" w:hAnsi="Century Gothic"/>
        </w:rPr>
        <w:t>Comments were received from Council Members Decker, Brown, Krause and Barnes and Mike Herma</w:t>
      </w:r>
      <w:r w:rsidR="00F567E6">
        <w:rPr>
          <w:rFonts w:ascii="Century Gothic" w:hAnsi="Century Gothic"/>
        </w:rPr>
        <w:t>n, 910 Locust Lan</w:t>
      </w:r>
      <w:r>
        <w:rPr>
          <w:rFonts w:ascii="Century Gothic" w:hAnsi="Century Gothic"/>
        </w:rPr>
        <w:t>e.</w:t>
      </w:r>
    </w:p>
    <w:p w:rsidR="00B528B5" w:rsidRDefault="00B528B5" w:rsidP="00380445">
      <w:pPr>
        <w:ind w:left="90" w:firstLine="540"/>
        <w:rPr>
          <w:rFonts w:ascii="Century Gothic" w:hAnsi="Century Gothic"/>
        </w:rPr>
      </w:pPr>
    </w:p>
    <w:p w:rsidR="00BF7BB8" w:rsidRDefault="00BF7BB8" w:rsidP="00380445">
      <w:pPr>
        <w:ind w:left="90" w:firstLine="540"/>
        <w:rPr>
          <w:rFonts w:ascii="Century Gothic" w:hAnsi="Century Gothic"/>
        </w:rPr>
      </w:pPr>
    </w:p>
    <w:p w:rsidR="00BF7BB8" w:rsidRDefault="00BF7BB8" w:rsidP="00380445">
      <w:pPr>
        <w:ind w:left="90" w:firstLine="540"/>
        <w:rPr>
          <w:rFonts w:ascii="Century Gothic" w:hAnsi="Century Gothic"/>
        </w:rPr>
      </w:pPr>
      <w:r>
        <w:rPr>
          <w:rFonts w:ascii="Century Gothic" w:hAnsi="Century Gothic"/>
        </w:rPr>
        <w:t>C. EDC Update-Peggy Sindt</w:t>
      </w:r>
    </w:p>
    <w:p w:rsidR="00F567E6" w:rsidRDefault="00F567E6" w:rsidP="00380445">
      <w:pPr>
        <w:ind w:left="90" w:firstLine="540"/>
        <w:rPr>
          <w:rFonts w:ascii="Century Gothic" w:hAnsi="Century Gothic"/>
        </w:rPr>
      </w:pPr>
    </w:p>
    <w:p w:rsidR="00F567E6" w:rsidRDefault="00B016EF" w:rsidP="00B016EF">
      <w:pPr>
        <w:ind w:left="990" w:hanging="90"/>
        <w:rPr>
          <w:rFonts w:ascii="Century Gothic" w:hAnsi="Century Gothic"/>
        </w:rPr>
      </w:pPr>
      <w:r>
        <w:rPr>
          <w:rFonts w:ascii="Century Gothic" w:hAnsi="Century Gothic"/>
        </w:rPr>
        <w:t xml:space="preserve"> </w:t>
      </w:r>
      <w:r w:rsidR="00F567E6">
        <w:rPr>
          <w:rFonts w:ascii="Century Gothic" w:hAnsi="Century Gothic"/>
        </w:rPr>
        <w:t>Peggy Sindt, EDC Director gave the following EDC updates:</w:t>
      </w:r>
    </w:p>
    <w:p w:rsidR="00F567E6" w:rsidRDefault="00F567E6" w:rsidP="00380445">
      <w:pPr>
        <w:ind w:left="90" w:firstLine="540"/>
        <w:rPr>
          <w:rFonts w:ascii="Century Gothic" w:hAnsi="Century Gothic"/>
        </w:rPr>
      </w:pPr>
    </w:p>
    <w:p w:rsidR="00F567E6" w:rsidRDefault="00F567E6" w:rsidP="00F567E6">
      <w:pPr>
        <w:pStyle w:val="ListParagraph"/>
        <w:numPr>
          <w:ilvl w:val="0"/>
          <w:numId w:val="28"/>
        </w:numPr>
        <w:rPr>
          <w:rFonts w:ascii="Century Gothic" w:hAnsi="Century Gothic"/>
        </w:rPr>
      </w:pPr>
      <w:r>
        <w:rPr>
          <w:rFonts w:ascii="Century Gothic" w:hAnsi="Century Gothic"/>
        </w:rPr>
        <w:t>The Downtown Albion Hotel project has been approved by the state for $1 million dollars for the project and this was the last piece of their financials so they are now able to move forward with the project.  They are currently working on drawings for the hotel.</w:t>
      </w:r>
    </w:p>
    <w:p w:rsidR="00F567E6" w:rsidRDefault="00F567E6" w:rsidP="00F567E6">
      <w:pPr>
        <w:pStyle w:val="ListParagraph"/>
        <w:numPr>
          <w:ilvl w:val="0"/>
          <w:numId w:val="28"/>
        </w:numPr>
        <w:rPr>
          <w:rFonts w:ascii="Century Gothic" w:hAnsi="Century Gothic"/>
        </w:rPr>
      </w:pPr>
      <w:r>
        <w:rPr>
          <w:rFonts w:ascii="Century Gothic" w:hAnsi="Century Gothic"/>
        </w:rPr>
        <w:t xml:space="preserve">Peggy stated a lot of interest is being created in the business community for home grown businesses in the downtown area.  These can range from retail type businesses to restaurants.  She stated competition is a good </w:t>
      </w:r>
      <w:r>
        <w:rPr>
          <w:rFonts w:ascii="Century Gothic" w:hAnsi="Century Gothic"/>
        </w:rPr>
        <w:lastRenderedPageBreak/>
        <w:t>thing and the more a community has to offer, the more people will want to come and share in what they have to offer.</w:t>
      </w:r>
    </w:p>
    <w:p w:rsidR="00F567E6" w:rsidRDefault="00F567E6" w:rsidP="00F567E6">
      <w:pPr>
        <w:pStyle w:val="ListParagraph"/>
        <w:numPr>
          <w:ilvl w:val="0"/>
          <w:numId w:val="28"/>
        </w:numPr>
        <w:rPr>
          <w:rFonts w:ascii="Century Gothic" w:hAnsi="Century Gothic"/>
        </w:rPr>
      </w:pPr>
      <w:r>
        <w:rPr>
          <w:rFonts w:ascii="Century Gothic" w:hAnsi="Century Gothic"/>
        </w:rPr>
        <w:t>She stated Albion College will be adding a show center to the equestrian center which will help create more downtown traffic.</w:t>
      </w:r>
    </w:p>
    <w:p w:rsidR="00F567E6" w:rsidRDefault="00F567E6" w:rsidP="00F567E6">
      <w:pPr>
        <w:pStyle w:val="ListParagraph"/>
        <w:numPr>
          <w:ilvl w:val="0"/>
          <w:numId w:val="28"/>
        </w:numPr>
        <w:rPr>
          <w:rFonts w:ascii="Century Gothic" w:hAnsi="Century Gothic"/>
        </w:rPr>
      </w:pPr>
      <w:r>
        <w:rPr>
          <w:rFonts w:ascii="Century Gothic" w:hAnsi="Century Gothic"/>
        </w:rPr>
        <w:t>The DDA has awarded eleven (11) façade grants to downtown businesses.</w:t>
      </w:r>
    </w:p>
    <w:p w:rsidR="00F567E6" w:rsidRDefault="00F567E6" w:rsidP="00F567E6">
      <w:pPr>
        <w:pStyle w:val="ListParagraph"/>
        <w:numPr>
          <w:ilvl w:val="0"/>
          <w:numId w:val="28"/>
        </w:numPr>
        <w:rPr>
          <w:rFonts w:ascii="Century Gothic" w:hAnsi="Century Gothic"/>
        </w:rPr>
      </w:pPr>
      <w:r>
        <w:rPr>
          <w:rFonts w:ascii="Century Gothic" w:hAnsi="Century Gothic"/>
        </w:rPr>
        <w:t>THE EDC is working with USDA World Development which offers incentives to help businesses start up.</w:t>
      </w:r>
    </w:p>
    <w:p w:rsidR="00F567E6" w:rsidRDefault="00F567E6" w:rsidP="00F567E6">
      <w:pPr>
        <w:pStyle w:val="ListParagraph"/>
        <w:numPr>
          <w:ilvl w:val="0"/>
          <w:numId w:val="28"/>
        </w:numPr>
        <w:rPr>
          <w:rFonts w:ascii="Century Gothic" w:hAnsi="Century Gothic"/>
        </w:rPr>
      </w:pPr>
      <w:r>
        <w:rPr>
          <w:rFonts w:ascii="Century Gothic" w:hAnsi="Century Gothic"/>
        </w:rPr>
        <w:t xml:space="preserve">The EDC is always looking for sources to help with funds </w:t>
      </w:r>
      <w:r w:rsidR="006F2C1D">
        <w:rPr>
          <w:rFonts w:ascii="Century Gothic" w:hAnsi="Century Gothic"/>
        </w:rPr>
        <w:t>for the community and are working with the Michigan Economic Development Corporation.</w:t>
      </w:r>
    </w:p>
    <w:p w:rsidR="006F2C1D" w:rsidRDefault="006F2C1D" w:rsidP="00F567E6">
      <w:pPr>
        <w:pStyle w:val="ListParagraph"/>
        <w:numPr>
          <w:ilvl w:val="0"/>
          <w:numId w:val="28"/>
        </w:numPr>
        <w:rPr>
          <w:rFonts w:ascii="Century Gothic" w:hAnsi="Century Gothic"/>
        </w:rPr>
      </w:pPr>
      <w:r>
        <w:rPr>
          <w:rFonts w:ascii="Century Gothic" w:hAnsi="Century Gothic"/>
        </w:rPr>
        <w:t>The Food Hub at 112 E. Erie St has begun construction.  They are anticipating a completion date of early December of this year.</w:t>
      </w:r>
    </w:p>
    <w:p w:rsidR="006F2C1D" w:rsidRDefault="006F2C1D" w:rsidP="00F567E6">
      <w:pPr>
        <w:pStyle w:val="ListParagraph"/>
        <w:numPr>
          <w:ilvl w:val="0"/>
          <w:numId w:val="28"/>
        </w:numPr>
        <w:rPr>
          <w:rFonts w:ascii="Century Gothic" w:hAnsi="Century Gothic"/>
        </w:rPr>
      </w:pPr>
      <w:r>
        <w:rPr>
          <w:rFonts w:ascii="Century Gothic" w:hAnsi="Century Gothic"/>
        </w:rPr>
        <w:t>The new foundry project for Brembo is coming along really well and they are have expressed interest in helping with community projects.</w:t>
      </w:r>
    </w:p>
    <w:p w:rsidR="006F2C1D" w:rsidRDefault="006F2C1D" w:rsidP="00F567E6">
      <w:pPr>
        <w:pStyle w:val="ListParagraph"/>
        <w:numPr>
          <w:ilvl w:val="0"/>
          <w:numId w:val="28"/>
        </w:numPr>
        <w:rPr>
          <w:rFonts w:ascii="Century Gothic" w:hAnsi="Century Gothic"/>
        </w:rPr>
      </w:pPr>
      <w:r>
        <w:rPr>
          <w:rFonts w:ascii="Century Gothic" w:hAnsi="Century Gothic"/>
        </w:rPr>
        <w:t>Council Member Brown asked about long term goals to which Mrs. Sindt stated there are several things up in the air such as personal property taxes and budget constraints that may affect long term goals for the EDC.</w:t>
      </w:r>
    </w:p>
    <w:p w:rsidR="006F2C1D" w:rsidRDefault="006F2C1D" w:rsidP="00F567E6">
      <w:pPr>
        <w:pStyle w:val="ListParagraph"/>
        <w:numPr>
          <w:ilvl w:val="0"/>
          <w:numId w:val="28"/>
        </w:numPr>
        <w:rPr>
          <w:rFonts w:ascii="Century Gothic" w:hAnsi="Century Gothic"/>
        </w:rPr>
      </w:pPr>
      <w:r>
        <w:rPr>
          <w:rFonts w:ascii="Century Gothic" w:hAnsi="Century Gothic"/>
        </w:rPr>
        <w:t>Council Member Brown asked about possible transportation to which Mrs. Sindt responded her and City Manager Mitchell have had an initial conversation with Senator Peters office pertaining to a regional transportation authority.</w:t>
      </w:r>
    </w:p>
    <w:p w:rsidR="006F2C1D" w:rsidRDefault="006F2C1D" w:rsidP="00F567E6">
      <w:pPr>
        <w:pStyle w:val="ListParagraph"/>
        <w:numPr>
          <w:ilvl w:val="0"/>
          <w:numId w:val="28"/>
        </w:numPr>
        <w:rPr>
          <w:rFonts w:ascii="Century Gothic" w:hAnsi="Century Gothic"/>
        </w:rPr>
      </w:pPr>
      <w:r>
        <w:rPr>
          <w:rFonts w:ascii="Century Gothic" w:hAnsi="Century Gothic"/>
        </w:rPr>
        <w:t>Council Member Krause asked if the hotel would be breaking ground before winter and Mrs. Sindt responded she was unsure but there may be some sort of celebration this fall.</w:t>
      </w:r>
    </w:p>
    <w:p w:rsidR="006F2C1D" w:rsidRDefault="006F2C1D" w:rsidP="00F567E6">
      <w:pPr>
        <w:pStyle w:val="ListParagraph"/>
        <w:numPr>
          <w:ilvl w:val="0"/>
          <w:numId w:val="28"/>
        </w:numPr>
        <w:rPr>
          <w:rFonts w:ascii="Century Gothic" w:hAnsi="Century Gothic"/>
        </w:rPr>
      </w:pPr>
      <w:r>
        <w:rPr>
          <w:rFonts w:ascii="Century Gothic" w:hAnsi="Century Gothic"/>
        </w:rPr>
        <w:t xml:space="preserve">The Dialysis center is still set to open the first of next year.  </w:t>
      </w:r>
      <w:r w:rsidR="002B4B6B">
        <w:rPr>
          <w:rFonts w:ascii="Century Gothic" w:hAnsi="Century Gothic"/>
        </w:rPr>
        <w:t>Council Member Brown asked if there was a way to expand on amenities we offer in the City to those who would be using the Dialysis Center.  Mrs. Sindt stated that Oaklawn will providing that information along with something from The Albion Chamber of Commerce.</w:t>
      </w:r>
    </w:p>
    <w:p w:rsidR="00D1273D" w:rsidRDefault="002B4B6B" w:rsidP="00F567E6">
      <w:pPr>
        <w:pStyle w:val="ListParagraph"/>
        <w:numPr>
          <w:ilvl w:val="0"/>
          <w:numId w:val="28"/>
        </w:numPr>
        <w:rPr>
          <w:rFonts w:ascii="Century Gothic" w:hAnsi="Century Gothic"/>
        </w:rPr>
      </w:pPr>
      <w:r>
        <w:rPr>
          <w:rFonts w:ascii="Century Gothic" w:hAnsi="Century Gothic"/>
        </w:rPr>
        <w:t xml:space="preserve">City Manager Mitchell stated Peggy has been extremely supportive and </w:t>
      </w:r>
    </w:p>
    <w:p w:rsidR="002B4B6B" w:rsidRPr="00F567E6" w:rsidRDefault="004837BB" w:rsidP="004837BB">
      <w:pPr>
        <w:pStyle w:val="ListParagraph"/>
        <w:ind w:left="1350"/>
        <w:rPr>
          <w:rFonts w:ascii="Century Gothic" w:hAnsi="Century Gothic"/>
        </w:rPr>
      </w:pPr>
      <w:r>
        <w:rPr>
          <w:rFonts w:ascii="Century Gothic" w:hAnsi="Century Gothic"/>
        </w:rPr>
        <w:t xml:space="preserve"> </w:t>
      </w:r>
      <w:proofErr w:type="gramStart"/>
      <w:r w:rsidR="002B4B6B">
        <w:rPr>
          <w:rFonts w:ascii="Century Gothic" w:hAnsi="Century Gothic"/>
        </w:rPr>
        <w:t>helpful</w:t>
      </w:r>
      <w:proofErr w:type="gramEnd"/>
      <w:r w:rsidR="002B4B6B">
        <w:rPr>
          <w:rFonts w:ascii="Century Gothic" w:hAnsi="Century Gothic"/>
        </w:rPr>
        <w:t xml:space="preserve"> in the Redevelopment Ready Project.</w:t>
      </w:r>
    </w:p>
    <w:p w:rsidR="00D87ED0" w:rsidRDefault="00D87ED0" w:rsidP="00380445">
      <w:pPr>
        <w:ind w:left="90" w:firstLine="540"/>
        <w:rPr>
          <w:rFonts w:ascii="Century Gothic" w:hAnsi="Century Gothic"/>
        </w:rPr>
      </w:pPr>
    </w:p>
    <w:p w:rsidR="00A74B0B" w:rsidRDefault="00A74B0B" w:rsidP="00380445">
      <w:pPr>
        <w:ind w:left="90" w:firstLine="720"/>
        <w:rPr>
          <w:rFonts w:ascii="Century Gothic" w:hAnsi="Century Gothic"/>
        </w:rPr>
      </w:pPr>
    </w:p>
    <w:p w:rsidR="00E84309" w:rsidRDefault="00E84309" w:rsidP="00380445">
      <w:pPr>
        <w:tabs>
          <w:tab w:val="left" w:pos="540"/>
          <w:tab w:val="left" w:pos="630"/>
          <w:tab w:val="left" w:pos="720"/>
        </w:tabs>
        <w:ind w:left="90" w:hanging="90"/>
        <w:rPr>
          <w:rFonts w:ascii="Century Gothic" w:hAnsi="Century Gothic"/>
        </w:rPr>
      </w:pPr>
      <w:r>
        <w:rPr>
          <w:rFonts w:ascii="Century Gothic" w:hAnsi="Century Gothic"/>
        </w:rPr>
        <w:t>V</w:t>
      </w:r>
      <w:r w:rsidR="001434AB">
        <w:rPr>
          <w:rFonts w:ascii="Century Gothic" w:hAnsi="Century Gothic"/>
        </w:rPr>
        <w:t>I</w:t>
      </w:r>
      <w:r>
        <w:rPr>
          <w:rFonts w:ascii="Century Gothic" w:hAnsi="Century Gothic"/>
        </w:rPr>
        <w:t xml:space="preserve">I.    </w:t>
      </w:r>
      <w:r w:rsidR="00380445">
        <w:rPr>
          <w:rFonts w:ascii="Century Gothic" w:hAnsi="Century Gothic"/>
        </w:rPr>
        <w:t xml:space="preserve"> </w:t>
      </w:r>
      <w:r>
        <w:rPr>
          <w:rFonts w:ascii="Century Gothic" w:hAnsi="Century Gothic"/>
        </w:rPr>
        <w:t>CITIZENS COMMENTS</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380445">
      <w:pPr>
        <w:tabs>
          <w:tab w:val="left" w:pos="540"/>
          <w:tab w:val="left" w:pos="630"/>
          <w:tab w:val="left" w:pos="720"/>
        </w:tabs>
        <w:ind w:left="90" w:firstLine="54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E84309">
      <w:pPr>
        <w:tabs>
          <w:tab w:val="left" w:pos="540"/>
          <w:tab w:val="left" w:pos="630"/>
          <w:tab w:val="left" w:pos="720"/>
        </w:tabs>
        <w:ind w:left="90" w:hanging="90"/>
        <w:rPr>
          <w:rFonts w:ascii="Century Gothic" w:hAnsi="Century Gothic"/>
        </w:rPr>
      </w:pPr>
      <w:r>
        <w:rPr>
          <w:rFonts w:ascii="Century Gothic" w:hAnsi="Century Gothic"/>
        </w:rPr>
        <w:t>VIII.</w:t>
      </w:r>
      <w:r>
        <w:rPr>
          <w:rFonts w:ascii="Century Gothic" w:hAnsi="Century Gothic"/>
        </w:rPr>
        <w:tab/>
      </w:r>
      <w:r w:rsidR="00380445">
        <w:rPr>
          <w:rFonts w:ascii="Century Gothic" w:hAnsi="Century Gothic"/>
        </w:rPr>
        <w:t xml:space="preserve"> </w:t>
      </w:r>
      <w:r>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380445">
        <w:rPr>
          <w:rFonts w:ascii="Century Gothic" w:hAnsi="Century Gothic"/>
        </w:rPr>
        <w:t xml:space="preserve">  </w:t>
      </w:r>
      <w:r>
        <w:rPr>
          <w:rFonts w:ascii="Century Gothic" w:hAnsi="Century Gothic"/>
        </w:rPr>
        <w:t>(Items on Consent Calendar are voted on as one unit)</w:t>
      </w:r>
    </w:p>
    <w:p w:rsidR="001434AB" w:rsidRDefault="001434AB" w:rsidP="00E84309">
      <w:pPr>
        <w:tabs>
          <w:tab w:val="left" w:pos="540"/>
          <w:tab w:val="left" w:pos="630"/>
          <w:tab w:val="left" w:pos="720"/>
        </w:tabs>
        <w:ind w:left="90" w:hanging="90"/>
        <w:rPr>
          <w:rFonts w:ascii="Century Gothic" w:hAnsi="Century Gothic"/>
        </w:rPr>
      </w:pPr>
    </w:p>
    <w:p w:rsidR="001434AB" w:rsidRDefault="001434AB" w:rsidP="006608AE">
      <w:pPr>
        <w:tabs>
          <w:tab w:val="left" w:pos="540"/>
          <w:tab w:val="left" w:pos="630"/>
          <w:tab w:val="left" w:pos="720"/>
        </w:tabs>
        <w:ind w:left="90" w:firstLine="540"/>
        <w:rPr>
          <w:rFonts w:ascii="Century Gothic" w:hAnsi="Century Gothic"/>
        </w:rPr>
      </w:pPr>
      <w:r>
        <w:rPr>
          <w:rFonts w:ascii="Century Gothic" w:hAnsi="Century Gothic"/>
        </w:rPr>
        <w:t>A. Approval</w:t>
      </w:r>
      <w:r w:rsidR="006C7721">
        <w:rPr>
          <w:rFonts w:ascii="Century Gothic" w:hAnsi="Century Gothic"/>
        </w:rPr>
        <w:t xml:space="preserve"> Regular Session Minutes-August 3</w:t>
      </w:r>
      <w:r>
        <w:rPr>
          <w:rFonts w:ascii="Century Gothic" w:hAnsi="Century Gothic"/>
        </w:rPr>
        <w:t>, 2015</w:t>
      </w:r>
    </w:p>
    <w:p w:rsidR="009A397B" w:rsidRDefault="009A397B" w:rsidP="00E84309">
      <w:pPr>
        <w:tabs>
          <w:tab w:val="left" w:pos="540"/>
          <w:tab w:val="left" w:pos="630"/>
          <w:tab w:val="left" w:pos="720"/>
        </w:tabs>
        <w:ind w:left="90" w:hanging="90"/>
        <w:rPr>
          <w:rFonts w:ascii="Century Gothic" w:hAnsi="Century Gothic"/>
        </w:rPr>
      </w:pPr>
    </w:p>
    <w:p w:rsidR="00A1551C" w:rsidRDefault="006C7721" w:rsidP="005D6ABD">
      <w:pPr>
        <w:ind w:left="990"/>
        <w:rPr>
          <w:rFonts w:ascii="Century Gothic" w:hAnsi="Century Gothic"/>
        </w:rPr>
      </w:pPr>
      <w:r>
        <w:rPr>
          <w:rFonts w:ascii="Century Gothic" w:hAnsi="Century Gothic"/>
        </w:rPr>
        <w:t>Barnes moved, Decker</w:t>
      </w:r>
      <w:r w:rsidR="00A1551C">
        <w:rPr>
          <w:rFonts w:ascii="Century Gothic" w:hAnsi="Century Gothic"/>
        </w:rPr>
        <w:t xml:space="preserve"> supported, CARRIED, to </w:t>
      </w:r>
      <w:proofErr w:type="gramStart"/>
      <w:r w:rsidR="00A1551C">
        <w:rPr>
          <w:rFonts w:ascii="Century Gothic" w:hAnsi="Century Gothic"/>
        </w:rPr>
        <w:t>Approve</w:t>
      </w:r>
      <w:proofErr w:type="gramEnd"/>
      <w:r w:rsidR="00A1551C">
        <w:rPr>
          <w:rFonts w:ascii="Century Gothic" w:hAnsi="Century Gothic"/>
        </w:rPr>
        <w:t xml:space="preserve"> </w:t>
      </w:r>
      <w:r>
        <w:rPr>
          <w:rFonts w:ascii="Century Gothic" w:hAnsi="Century Gothic"/>
        </w:rPr>
        <w:t>the Consent Calendar as presented. (5-0, vv)</w:t>
      </w:r>
    </w:p>
    <w:p w:rsidR="00A1551C" w:rsidRDefault="00A1551C" w:rsidP="00E84309">
      <w:pPr>
        <w:tabs>
          <w:tab w:val="left" w:pos="540"/>
          <w:tab w:val="left" w:pos="630"/>
          <w:tab w:val="left" w:pos="720"/>
        </w:tabs>
        <w:ind w:left="90" w:hanging="90"/>
        <w:rPr>
          <w:rFonts w:ascii="Century Gothic" w:hAnsi="Century Gothic"/>
        </w:rPr>
      </w:pPr>
    </w:p>
    <w:p w:rsidR="002239DC" w:rsidRDefault="001434AB" w:rsidP="006C7721">
      <w:pPr>
        <w:tabs>
          <w:tab w:val="left" w:pos="540"/>
          <w:tab w:val="left" w:pos="630"/>
          <w:tab w:val="left" w:pos="720"/>
          <w:tab w:val="left" w:pos="990"/>
        </w:tabs>
        <w:ind w:left="90"/>
        <w:rPr>
          <w:rFonts w:ascii="Century Gothic" w:hAnsi="Century Gothic"/>
        </w:rPr>
      </w:pPr>
      <w:r>
        <w:rPr>
          <w:rFonts w:ascii="Century Gothic" w:hAnsi="Century Gothic"/>
        </w:rPr>
        <w:tab/>
      </w:r>
    </w:p>
    <w:p w:rsidR="002239DC" w:rsidRDefault="00682554"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7008EF" w:rsidRDefault="005D6ABD" w:rsidP="005D6ABD">
      <w:pPr>
        <w:pStyle w:val="ListParagraph"/>
        <w:tabs>
          <w:tab w:val="left" w:pos="720"/>
          <w:tab w:val="left" w:pos="810"/>
          <w:tab w:val="left" w:pos="900"/>
          <w:tab w:val="left" w:pos="990"/>
        </w:tabs>
        <w:ind w:left="630" w:hanging="540"/>
        <w:rPr>
          <w:rFonts w:ascii="Century Gothic" w:hAnsi="Century Gothic"/>
        </w:rPr>
      </w:pPr>
      <w:r>
        <w:rPr>
          <w:rFonts w:ascii="Century Gothic" w:hAnsi="Century Gothic"/>
        </w:rPr>
        <w:tab/>
        <w:t xml:space="preserve">A.  </w:t>
      </w:r>
      <w:r w:rsidR="006C7721">
        <w:rPr>
          <w:rFonts w:ascii="Century Gothic" w:hAnsi="Century Gothic"/>
        </w:rPr>
        <w:t xml:space="preserve">Discussion-Austin Avenue Abatements </w:t>
      </w:r>
    </w:p>
    <w:p w:rsidR="00C746FD" w:rsidRDefault="00C746FD" w:rsidP="005D6ABD">
      <w:pPr>
        <w:pStyle w:val="ListParagraph"/>
        <w:tabs>
          <w:tab w:val="left" w:pos="720"/>
          <w:tab w:val="left" w:pos="810"/>
          <w:tab w:val="left" w:pos="900"/>
          <w:tab w:val="left" w:pos="990"/>
        </w:tabs>
        <w:ind w:left="630" w:hanging="540"/>
        <w:rPr>
          <w:rFonts w:ascii="Century Gothic" w:hAnsi="Century Gothic"/>
        </w:rPr>
      </w:pPr>
    </w:p>
    <w:p w:rsidR="00C746FD" w:rsidRDefault="00C746FD" w:rsidP="00C746FD">
      <w:pPr>
        <w:pStyle w:val="ListParagraph"/>
        <w:tabs>
          <w:tab w:val="left" w:pos="720"/>
          <w:tab w:val="left" w:pos="810"/>
          <w:tab w:val="left" w:pos="900"/>
          <w:tab w:val="left" w:pos="990"/>
        </w:tabs>
        <w:ind w:left="990"/>
        <w:rPr>
          <w:rFonts w:ascii="Century Gothic" w:hAnsi="Century Gothic"/>
        </w:rPr>
      </w:pPr>
      <w:r>
        <w:rPr>
          <w:rFonts w:ascii="Century Gothic" w:hAnsi="Century Gothic"/>
        </w:rPr>
        <w:t xml:space="preserve">Council Member Barnes thanked John Tracy, </w:t>
      </w:r>
      <w:r w:rsidR="00B016EF">
        <w:rPr>
          <w:rFonts w:ascii="Century Gothic" w:hAnsi="Century Gothic"/>
        </w:rPr>
        <w:t xml:space="preserve">Director, </w:t>
      </w:r>
      <w:r>
        <w:rPr>
          <w:rFonts w:ascii="Century Gothic" w:hAnsi="Century Gothic"/>
        </w:rPr>
        <w:t xml:space="preserve">Building, Planning and Code Enforcement and Cornerstone Inspection for the outstanding job on the Austin Avenue buildings.  He feels progress has been made and was pleased with City Manager Mitchell’s </w:t>
      </w:r>
      <w:r w:rsidR="003B0034">
        <w:rPr>
          <w:rFonts w:ascii="Century Gothic" w:hAnsi="Century Gothic"/>
        </w:rPr>
        <w:t>executive s</w:t>
      </w:r>
      <w:r>
        <w:rPr>
          <w:rFonts w:ascii="Century Gothic" w:hAnsi="Century Gothic"/>
        </w:rPr>
        <w:t>ummary.</w:t>
      </w:r>
    </w:p>
    <w:p w:rsidR="00C746FD" w:rsidRDefault="00C746FD" w:rsidP="005D6ABD">
      <w:pPr>
        <w:pStyle w:val="ListParagraph"/>
        <w:tabs>
          <w:tab w:val="left" w:pos="720"/>
          <w:tab w:val="left" w:pos="810"/>
          <w:tab w:val="left" w:pos="900"/>
          <w:tab w:val="left" w:pos="990"/>
        </w:tabs>
        <w:ind w:left="630" w:hanging="540"/>
        <w:rPr>
          <w:rFonts w:ascii="Century Gothic" w:hAnsi="Century Gothic"/>
        </w:rPr>
      </w:pPr>
    </w:p>
    <w:p w:rsidR="00C746FD" w:rsidRDefault="00C746FD" w:rsidP="00C746FD">
      <w:pPr>
        <w:pStyle w:val="ListParagraph"/>
        <w:tabs>
          <w:tab w:val="left" w:pos="720"/>
          <w:tab w:val="left" w:pos="810"/>
          <w:tab w:val="left" w:pos="900"/>
          <w:tab w:val="left" w:pos="990"/>
        </w:tabs>
        <w:ind w:left="630" w:firstLine="360"/>
        <w:rPr>
          <w:rFonts w:ascii="Century Gothic" w:hAnsi="Century Gothic"/>
        </w:rPr>
      </w:pPr>
      <w:r>
        <w:rPr>
          <w:rFonts w:ascii="Century Gothic" w:hAnsi="Century Gothic"/>
        </w:rPr>
        <w:t>Comments were received from City Manager Mitchell.</w:t>
      </w:r>
    </w:p>
    <w:p w:rsidR="00682554" w:rsidRDefault="007008EF" w:rsidP="007008EF">
      <w:pPr>
        <w:pStyle w:val="ListParagraph"/>
        <w:ind w:left="630" w:hanging="540"/>
        <w:rPr>
          <w:rFonts w:ascii="Century Gothic" w:hAnsi="Century Gothic"/>
        </w:rPr>
      </w:pPr>
      <w:r>
        <w:rPr>
          <w:rFonts w:ascii="Century Gothic" w:hAnsi="Century Gothic"/>
        </w:rPr>
        <w:t xml:space="preserve">             </w:t>
      </w:r>
    </w:p>
    <w:p w:rsidR="00682554" w:rsidRDefault="00682554" w:rsidP="00682554">
      <w:pPr>
        <w:pStyle w:val="ListParagraph"/>
        <w:ind w:left="630"/>
        <w:rPr>
          <w:rFonts w:ascii="Century Gothic" w:hAnsi="Century Gothic"/>
        </w:rPr>
      </w:pPr>
    </w:p>
    <w:p w:rsidR="00682554" w:rsidRDefault="005D6ABD" w:rsidP="003418EE">
      <w:pPr>
        <w:pStyle w:val="ListParagraph"/>
        <w:ind w:left="990" w:hanging="360"/>
        <w:rPr>
          <w:rFonts w:ascii="Century Gothic" w:hAnsi="Century Gothic"/>
        </w:rPr>
      </w:pPr>
      <w:r>
        <w:rPr>
          <w:rFonts w:ascii="Century Gothic" w:hAnsi="Century Gothic"/>
        </w:rPr>
        <w:t>B.</w:t>
      </w:r>
      <w:r w:rsidR="003418EE">
        <w:rPr>
          <w:rFonts w:ascii="Century Gothic" w:hAnsi="Century Gothic"/>
        </w:rPr>
        <w:t xml:space="preserve">   Reque</w:t>
      </w:r>
      <w:r w:rsidR="006C7721">
        <w:rPr>
          <w:rFonts w:ascii="Century Gothic" w:hAnsi="Century Gothic"/>
        </w:rPr>
        <w:t>st Approval Resolution # 2015-25, Raising the Minimum Age of Legal Access to Tobacco Products (RCV)</w:t>
      </w:r>
    </w:p>
    <w:p w:rsidR="007642D8" w:rsidRDefault="007642D8" w:rsidP="00682554">
      <w:pPr>
        <w:pStyle w:val="ListParagraph"/>
        <w:ind w:left="630"/>
        <w:rPr>
          <w:rFonts w:ascii="Century Gothic" w:hAnsi="Century Gothic"/>
        </w:rPr>
      </w:pPr>
    </w:p>
    <w:p w:rsidR="007642D8" w:rsidRDefault="003418EE" w:rsidP="003418EE">
      <w:pPr>
        <w:pStyle w:val="ListParagraph"/>
        <w:ind w:left="990"/>
        <w:rPr>
          <w:rFonts w:ascii="Century Gothic" w:hAnsi="Century Gothic"/>
        </w:rPr>
      </w:pPr>
      <w:r>
        <w:rPr>
          <w:rFonts w:ascii="Century Gothic" w:hAnsi="Century Gothic"/>
        </w:rPr>
        <w:t xml:space="preserve">Comments were received from </w:t>
      </w:r>
      <w:r w:rsidR="006C7721">
        <w:rPr>
          <w:rFonts w:ascii="Century Gothic" w:hAnsi="Century Gothic"/>
        </w:rPr>
        <w:t>Nidia Wolf and City Manager Mitchell.</w:t>
      </w:r>
    </w:p>
    <w:p w:rsidR="003418EE" w:rsidRDefault="003418EE" w:rsidP="00682554">
      <w:pPr>
        <w:pStyle w:val="ListParagraph"/>
        <w:ind w:left="630"/>
        <w:rPr>
          <w:rFonts w:ascii="Century Gothic" w:hAnsi="Century Gothic"/>
        </w:rPr>
      </w:pPr>
    </w:p>
    <w:p w:rsidR="003418EE" w:rsidRDefault="006C7721" w:rsidP="003418EE">
      <w:pPr>
        <w:pStyle w:val="ListParagraph"/>
        <w:ind w:left="990"/>
        <w:rPr>
          <w:rFonts w:ascii="Century Gothic" w:hAnsi="Century Gothic"/>
        </w:rPr>
      </w:pPr>
      <w:r>
        <w:rPr>
          <w:rFonts w:ascii="Century Gothic" w:hAnsi="Century Gothic"/>
        </w:rPr>
        <w:t>Decker</w:t>
      </w:r>
      <w:r w:rsidR="003418EE">
        <w:rPr>
          <w:rFonts w:ascii="Century Gothic" w:hAnsi="Century Gothic"/>
        </w:rPr>
        <w:t xml:space="preserve"> moved, Brown supported, CARRIED, to </w:t>
      </w:r>
      <w:r w:rsidRPr="006C7721">
        <w:rPr>
          <w:rFonts w:ascii="Century Gothic" w:hAnsi="Century Gothic"/>
          <w:b/>
        </w:rPr>
        <w:t>TABLE</w:t>
      </w:r>
      <w:r>
        <w:rPr>
          <w:rFonts w:ascii="Century Gothic" w:hAnsi="Century Gothic"/>
        </w:rPr>
        <w:t xml:space="preserve"> Approval of </w:t>
      </w:r>
      <w:r w:rsidR="003418EE">
        <w:rPr>
          <w:rFonts w:ascii="Century Gothic" w:hAnsi="Century Gothic"/>
        </w:rPr>
        <w:t>Resolution # 2015-2</w:t>
      </w:r>
      <w:r>
        <w:rPr>
          <w:rFonts w:ascii="Century Gothic" w:hAnsi="Century Gothic"/>
        </w:rPr>
        <w:t xml:space="preserve">5, </w:t>
      </w:r>
      <w:proofErr w:type="gramStart"/>
      <w:r>
        <w:rPr>
          <w:rFonts w:ascii="Century Gothic" w:hAnsi="Century Gothic"/>
        </w:rPr>
        <w:t>Raising</w:t>
      </w:r>
      <w:proofErr w:type="gramEnd"/>
      <w:r>
        <w:rPr>
          <w:rFonts w:ascii="Century Gothic" w:hAnsi="Century Gothic"/>
        </w:rPr>
        <w:t xml:space="preserve"> the Minimum Age of Legal Access to Tobacco Products until the full council is present. (5</w:t>
      </w:r>
      <w:r w:rsidR="003418EE">
        <w:rPr>
          <w:rFonts w:ascii="Century Gothic" w:hAnsi="Century Gothic"/>
        </w:rPr>
        <w:t>-0, rcv)</w:t>
      </w:r>
    </w:p>
    <w:p w:rsidR="00682554" w:rsidRDefault="00682554" w:rsidP="00682554">
      <w:pPr>
        <w:pStyle w:val="ListParagraph"/>
        <w:ind w:left="630"/>
        <w:rPr>
          <w:rFonts w:ascii="Century Gothic" w:hAnsi="Century Gothic"/>
        </w:rPr>
      </w:pPr>
    </w:p>
    <w:p w:rsidR="006608AE" w:rsidRDefault="00682554" w:rsidP="006C7721">
      <w:pPr>
        <w:pStyle w:val="ListParagraph"/>
        <w:ind w:left="990" w:hanging="360"/>
        <w:rPr>
          <w:rFonts w:ascii="Century Gothic" w:hAnsi="Century Gothic"/>
        </w:rPr>
      </w:pPr>
      <w:r>
        <w:rPr>
          <w:rFonts w:ascii="Century Gothic" w:hAnsi="Century Gothic"/>
        </w:rPr>
        <w:t xml:space="preserve">C. </w:t>
      </w:r>
      <w:r w:rsidR="006608AE">
        <w:rPr>
          <w:rFonts w:ascii="Century Gothic" w:hAnsi="Century Gothic"/>
        </w:rPr>
        <w:t xml:space="preserve"> </w:t>
      </w:r>
      <w:r w:rsidR="006C7721">
        <w:rPr>
          <w:rFonts w:ascii="Century Gothic" w:hAnsi="Century Gothic"/>
        </w:rPr>
        <w:t>City Manager Report</w:t>
      </w:r>
    </w:p>
    <w:p w:rsidR="006C7721" w:rsidRDefault="006C7721" w:rsidP="006C7721">
      <w:pPr>
        <w:pStyle w:val="ListParagraph"/>
        <w:ind w:left="990" w:hanging="360"/>
        <w:rPr>
          <w:rFonts w:ascii="Century Gothic" w:hAnsi="Century Gothic"/>
        </w:rPr>
      </w:pPr>
    </w:p>
    <w:p w:rsidR="006C7721" w:rsidRDefault="006C7721" w:rsidP="006C7721">
      <w:pPr>
        <w:pStyle w:val="ListParagraph"/>
        <w:ind w:left="630" w:firstLine="360"/>
        <w:rPr>
          <w:rFonts w:ascii="Century Gothic" w:hAnsi="Century Gothic"/>
        </w:rPr>
      </w:pPr>
      <w:r>
        <w:rPr>
          <w:rFonts w:ascii="Century Gothic" w:hAnsi="Century Gothic"/>
        </w:rPr>
        <w:t>City Manager Mitchell reported the following:</w:t>
      </w:r>
    </w:p>
    <w:p w:rsidR="003B0034" w:rsidRDefault="003B0034" w:rsidP="006C7721">
      <w:pPr>
        <w:pStyle w:val="ListParagraph"/>
        <w:ind w:left="630" w:firstLine="360"/>
        <w:rPr>
          <w:rFonts w:ascii="Century Gothic" w:hAnsi="Century Gothic"/>
        </w:rPr>
      </w:pPr>
    </w:p>
    <w:p w:rsidR="003B0034" w:rsidRDefault="003B0034" w:rsidP="003B0034">
      <w:pPr>
        <w:pStyle w:val="ListParagraph"/>
        <w:numPr>
          <w:ilvl w:val="0"/>
          <w:numId w:val="29"/>
        </w:numPr>
        <w:rPr>
          <w:rFonts w:ascii="Century Gothic" w:hAnsi="Century Gothic"/>
        </w:rPr>
      </w:pPr>
      <w:r>
        <w:rPr>
          <w:rFonts w:ascii="Century Gothic" w:hAnsi="Century Gothic"/>
        </w:rPr>
        <w:t>The DDA approved 50% matching grants for 11 downtown area businesses for Façade Improvements.  Improvements are eligible for reimbursements of up to $1,000 each.  The DDA is beginning the process of updating the DDA and TIF plans which haven’t been updated since 2002.</w:t>
      </w:r>
    </w:p>
    <w:p w:rsidR="003B0034" w:rsidRDefault="003B0034" w:rsidP="003B0034">
      <w:pPr>
        <w:pStyle w:val="ListParagraph"/>
        <w:numPr>
          <w:ilvl w:val="0"/>
          <w:numId w:val="29"/>
        </w:numPr>
        <w:rPr>
          <w:rFonts w:ascii="Century Gothic" w:hAnsi="Century Gothic"/>
        </w:rPr>
      </w:pPr>
      <w:r>
        <w:rPr>
          <w:rFonts w:ascii="Century Gothic" w:hAnsi="Century Gothic"/>
        </w:rPr>
        <w:t>The Youth Basketball Tournament held on Saturday, August 8</w:t>
      </w:r>
      <w:r w:rsidRPr="003B0034">
        <w:rPr>
          <w:rFonts w:ascii="Century Gothic" w:hAnsi="Century Gothic"/>
          <w:vertAlign w:val="superscript"/>
        </w:rPr>
        <w:t>th</w:t>
      </w:r>
      <w:r>
        <w:rPr>
          <w:rFonts w:ascii="Century Gothic" w:hAnsi="Century Gothic"/>
        </w:rPr>
        <w:t xml:space="preserve"> in partnership with the Build Albion Fellow</w:t>
      </w:r>
      <w:r w:rsidR="00B016EF">
        <w:rPr>
          <w:rFonts w:ascii="Century Gothic" w:hAnsi="Century Gothic"/>
        </w:rPr>
        <w:t>s</w:t>
      </w:r>
      <w:r>
        <w:rPr>
          <w:rFonts w:ascii="Century Gothic" w:hAnsi="Century Gothic"/>
        </w:rPr>
        <w:t xml:space="preserve"> was a tremendous success and well attended. There is a lot of interest in providing regular tournaments throughout the summer in 2016</w:t>
      </w:r>
    </w:p>
    <w:p w:rsidR="003B0034" w:rsidRDefault="003B0034" w:rsidP="003B0034">
      <w:pPr>
        <w:pStyle w:val="ListParagraph"/>
        <w:numPr>
          <w:ilvl w:val="0"/>
          <w:numId w:val="29"/>
        </w:numPr>
        <w:rPr>
          <w:rFonts w:ascii="Century Gothic" w:hAnsi="Century Gothic"/>
        </w:rPr>
      </w:pPr>
      <w:r>
        <w:rPr>
          <w:rFonts w:ascii="Century Gothic" w:hAnsi="Century Gothic"/>
        </w:rPr>
        <w:t>The Music in the Park on Friday evenings at Holland Park are very popular drawing larger crowds each week.  The music DJ is Larry Williams and the program continues through September 11</w:t>
      </w:r>
      <w:r w:rsidRPr="003B0034">
        <w:rPr>
          <w:rFonts w:ascii="Century Gothic" w:hAnsi="Century Gothic"/>
          <w:vertAlign w:val="superscript"/>
        </w:rPr>
        <w:t>th</w:t>
      </w:r>
      <w:r>
        <w:rPr>
          <w:rFonts w:ascii="Century Gothic" w:hAnsi="Century Gothic"/>
        </w:rPr>
        <w:t>.</w:t>
      </w:r>
    </w:p>
    <w:p w:rsidR="003B0034" w:rsidRDefault="003B0034" w:rsidP="003B0034">
      <w:pPr>
        <w:pStyle w:val="ListParagraph"/>
        <w:numPr>
          <w:ilvl w:val="0"/>
          <w:numId w:val="29"/>
        </w:numPr>
        <w:rPr>
          <w:rFonts w:ascii="Century Gothic" w:hAnsi="Century Gothic"/>
        </w:rPr>
      </w:pPr>
      <w:r>
        <w:rPr>
          <w:rFonts w:ascii="Century Gothic" w:hAnsi="Century Gothic"/>
        </w:rPr>
        <w:t>Registration has begun for the youth football, cheerleading and adult flag football.</w:t>
      </w:r>
      <w:r w:rsidR="00CB7DC6">
        <w:rPr>
          <w:rFonts w:ascii="Century Gothic" w:hAnsi="Century Gothic"/>
        </w:rPr>
        <w:t xml:space="preserve">  United Way provided a donation of $5,625.00 to support the summer youth programs.</w:t>
      </w:r>
    </w:p>
    <w:p w:rsidR="00CB7DC6" w:rsidRDefault="00CB7DC6" w:rsidP="003B0034">
      <w:pPr>
        <w:pStyle w:val="ListParagraph"/>
        <w:numPr>
          <w:ilvl w:val="0"/>
          <w:numId w:val="29"/>
        </w:numPr>
        <w:rPr>
          <w:rFonts w:ascii="Century Gothic" w:hAnsi="Century Gothic"/>
        </w:rPr>
      </w:pPr>
      <w:r>
        <w:rPr>
          <w:rFonts w:ascii="Century Gothic" w:hAnsi="Century Gothic"/>
        </w:rPr>
        <w:t>The next community bike rides are August 15</w:t>
      </w:r>
      <w:r w:rsidRPr="00CB7DC6">
        <w:rPr>
          <w:rFonts w:ascii="Century Gothic" w:hAnsi="Century Gothic"/>
          <w:vertAlign w:val="superscript"/>
        </w:rPr>
        <w:t>th</w:t>
      </w:r>
      <w:r>
        <w:rPr>
          <w:rFonts w:ascii="Century Gothic" w:hAnsi="Century Gothic"/>
        </w:rPr>
        <w:t xml:space="preserve"> and 29th, September 12</w:t>
      </w:r>
      <w:r w:rsidRPr="00CB7DC6">
        <w:rPr>
          <w:rFonts w:ascii="Century Gothic" w:hAnsi="Century Gothic"/>
          <w:vertAlign w:val="superscript"/>
        </w:rPr>
        <w:t>th</w:t>
      </w:r>
      <w:r>
        <w:rPr>
          <w:rFonts w:ascii="Century Gothic" w:hAnsi="Century Gothic"/>
        </w:rPr>
        <w:t xml:space="preserve"> and 26</w:t>
      </w:r>
      <w:r w:rsidRPr="00CB7DC6">
        <w:rPr>
          <w:rFonts w:ascii="Century Gothic" w:hAnsi="Century Gothic"/>
          <w:vertAlign w:val="superscript"/>
        </w:rPr>
        <w:t>th</w:t>
      </w:r>
      <w:r>
        <w:rPr>
          <w:rFonts w:ascii="Century Gothic" w:hAnsi="Century Gothic"/>
        </w:rPr>
        <w:t>.  All rides begin at City Hall at 9 am and end at the Albion Farmer’s Market.</w:t>
      </w:r>
    </w:p>
    <w:p w:rsidR="00CB7DC6" w:rsidRDefault="00CB7DC6" w:rsidP="003B0034">
      <w:pPr>
        <w:pStyle w:val="ListParagraph"/>
        <w:numPr>
          <w:ilvl w:val="0"/>
          <w:numId w:val="29"/>
        </w:numPr>
        <w:rPr>
          <w:rFonts w:ascii="Century Gothic" w:hAnsi="Century Gothic"/>
        </w:rPr>
      </w:pPr>
      <w:r>
        <w:rPr>
          <w:rFonts w:ascii="Century Gothic" w:hAnsi="Century Gothic"/>
        </w:rPr>
        <w:t>The last day to pay summer taxes without penalty was August 10</w:t>
      </w:r>
      <w:r w:rsidRPr="00CB7DC6">
        <w:rPr>
          <w:rFonts w:ascii="Century Gothic" w:hAnsi="Century Gothic"/>
          <w:vertAlign w:val="superscript"/>
        </w:rPr>
        <w:t>th</w:t>
      </w:r>
      <w:r>
        <w:rPr>
          <w:rFonts w:ascii="Century Gothic" w:hAnsi="Century Gothic"/>
        </w:rPr>
        <w:t xml:space="preserve"> so the </w:t>
      </w:r>
      <w:r w:rsidR="00B016EF">
        <w:rPr>
          <w:rFonts w:ascii="Century Gothic" w:hAnsi="Century Gothic"/>
        </w:rPr>
        <w:t xml:space="preserve">finance </w:t>
      </w:r>
      <w:r>
        <w:rPr>
          <w:rFonts w:ascii="Century Gothic" w:hAnsi="Century Gothic"/>
        </w:rPr>
        <w:t>department was very busy.  Staff is taking advantage of the training available through BS&amp;A to strengthen and expand their skills.  Working with the City Manager and Departments on projected 2015 amendments and preparing for the 2016 Budget.</w:t>
      </w:r>
    </w:p>
    <w:p w:rsidR="00CB7DC6" w:rsidRDefault="00CB7DC6" w:rsidP="003B0034">
      <w:pPr>
        <w:pStyle w:val="ListParagraph"/>
        <w:numPr>
          <w:ilvl w:val="0"/>
          <w:numId w:val="29"/>
        </w:numPr>
        <w:rPr>
          <w:rFonts w:ascii="Century Gothic" w:hAnsi="Century Gothic"/>
        </w:rPr>
      </w:pPr>
      <w:r>
        <w:rPr>
          <w:rFonts w:ascii="Century Gothic" w:hAnsi="Century Gothic"/>
        </w:rPr>
        <w:t xml:space="preserve">The reorganization created 6 General Foreman positions.  </w:t>
      </w:r>
      <w:r w:rsidR="00B016EF">
        <w:rPr>
          <w:rFonts w:ascii="Century Gothic" w:hAnsi="Century Gothic"/>
        </w:rPr>
        <w:t>T</w:t>
      </w:r>
      <w:r>
        <w:rPr>
          <w:rFonts w:ascii="Century Gothic" w:hAnsi="Century Gothic"/>
        </w:rPr>
        <w:t xml:space="preserve">he following individuals will be filling these leadership roles: Joe Pace, Scott </w:t>
      </w:r>
      <w:r>
        <w:rPr>
          <w:rFonts w:ascii="Century Gothic" w:hAnsi="Century Gothic"/>
        </w:rPr>
        <w:lastRenderedPageBreak/>
        <w:t>Claucherty, Jay Loomis, Kevin Munro, Clarence Nelson and Larry Maynard.</w:t>
      </w:r>
    </w:p>
    <w:p w:rsidR="00CB7DC6" w:rsidRDefault="00CB7DC6" w:rsidP="003B0034">
      <w:pPr>
        <w:pStyle w:val="ListParagraph"/>
        <w:numPr>
          <w:ilvl w:val="0"/>
          <w:numId w:val="29"/>
        </w:numPr>
        <w:rPr>
          <w:rFonts w:ascii="Century Gothic" w:hAnsi="Century Gothic"/>
        </w:rPr>
      </w:pPr>
      <w:r>
        <w:rPr>
          <w:rFonts w:ascii="Century Gothic" w:hAnsi="Century Gothic"/>
        </w:rPr>
        <w:t>ADPS will be making a presentation at the Forks Senior Center on Friday, August 21 from 1:30 pm to 2:30 pm on Marijuana legislation.  PSO Wygant has been temporarily assigned as a Detective in the Detective Bureau.</w:t>
      </w:r>
    </w:p>
    <w:p w:rsidR="007D282A" w:rsidRDefault="007D282A" w:rsidP="003B0034">
      <w:pPr>
        <w:pStyle w:val="ListParagraph"/>
        <w:numPr>
          <w:ilvl w:val="0"/>
          <w:numId w:val="29"/>
        </w:numPr>
        <w:rPr>
          <w:rFonts w:ascii="Century Gothic" w:hAnsi="Century Gothic"/>
        </w:rPr>
      </w:pPr>
      <w:r>
        <w:rPr>
          <w:rFonts w:ascii="Century Gothic" w:hAnsi="Century Gothic"/>
        </w:rPr>
        <w:t>The Citizens Advis</w:t>
      </w:r>
      <w:r w:rsidR="00AE2765">
        <w:rPr>
          <w:rFonts w:ascii="Century Gothic" w:hAnsi="Century Gothic"/>
        </w:rPr>
        <w:t>ory Committee has been meeting and</w:t>
      </w:r>
      <w:r>
        <w:rPr>
          <w:rFonts w:ascii="Century Gothic" w:hAnsi="Century Gothic"/>
        </w:rPr>
        <w:t xml:space="preserve"> conducting surveys of the parks.  The next meeting is August 18</w:t>
      </w:r>
      <w:r w:rsidRPr="007D282A">
        <w:rPr>
          <w:rFonts w:ascii="Century Gothic" w:hAnsi="Century Gothic"/>
          <w:vertAlign w:val="superscript"/>
        </w:rPr>
        <w:t>th</w:t>
      </w:r>
      <w:r>
        <w:rPr>
          <w:rFonts w:ascii="Century Gothic" w:hAnsi="Century Gothic"/>
        </w:rPr>
        <w:t xml:space="preserve"> at noon in the Mayor’s office.  Surveys are being prepared to gather usage data and priorities</w:t>
      </w:r>
      <w:r w:rsidR="00AE2765">
        <w:rPr>
          <w:rFonts w:ascii="Century Gothic" w:hAnsi="Century Gothic"/>
        </w:rPr>
        <w:t xml:space="preserve"> for future planning for youth and</w:t>
      </w:r>
      <w:r>
        <w:rPr>
          <w:rFonts w:ascii="Century Gothic" w:hAnsi="Century Gothic"/>
        </w:rPr>
        <w:t xml:space="preserve"> residents.  Objective is to complete by December 2015.</w:t>
      </w:r>
    </w:p>
    <w:p w:rsidR="007D282A" w:rsidRDefault="007D282A" w:rsidP="003B0034">
      <w:pPr>
        <w:pStyle w:val="ListParagraph"/>
        <w:numPr>
          <w:ilvl w:val="0"/>
          <w:numId w:val="29"/>
        </w:numPr>
        <w:rPr>
          <w:rFonts w:ascii="Century Gothic" w:hAnsi="Century Gothic"/>
        </w:rPr>
      </w:pPr>
      <w:r>
        <w:rPr>
          <w:rFonts w:ascii="Century Gothic" w:hAnsi="Century Gothic"/>
        </w:rPr>
        <w:t>Albion NAACP/Albion Public Schools- Back to School Celebration is being co-sponsored by the Albion Community Foundation.  The event is Saturday, August 22</w:t>
      </w:r>
      <w:r w:rsidRPr="007D282A">
        <w:rPr>
          <w:rFonts w:ascii="Century Gothic" w:hAnsi="Century Gothic"/>
          <w:vertAlign w:val="superscript"/>
        </w:rPr>
        <w:t>nd</w:t>
      </w:r>
      <w:r>
        <w:rPr>
          <w:rFonts w:ascii="Century Gothic" w:hAnsi="Century Gothic"/>
        </w:rPr>
        <w:t xml:space="preserve"> from 10:00 am to 12noon at Albion Community Schools.  Both the ADPS and Recreation Department will be participating.</w:t>
      </w:r>
    </w:p>
    <w:p w:rsidR="007D282A" w:rsidRDefault="007D282A" w:rsidP="003B0034">
      <w:pPr>
        <w:pStyle w:val="ListParagraph"/>
        <w:numPr>
          <w:ilvl w:val="0"/>
          <w:numId w:val="29"/>
        </w:numPr>
        <w:rPr>
          <w:rFonts w:ascii="Century Gothic" w:hAnsi="Century Gothic"/>
        </w:rPr>
      </w:pPr>
      <w:r>
        <w:rPr>
          <w:rFonts w:ascii="Century Gothic" w:hAnsi="Century Gothic"/>
        </w:rPr>
        <w:t>Churches of Albion are hosting a Back to School Fun Day Celebration on Saturday, August 29</w:t>
      </w:r>
      <w:r w:rsidRPr="007D282A">
        <w:rPr>
          <w:rFonts w:ascii="Century Gothic" w:hAnsi="Century Gothic"/>
          <w:vertAlign w:val="superscript"/>
        </w:rPr>
        <w:t>th</w:t>
      </w:r>
      <w:r>
        <w:rPr>
          <w:rFonts w:ascii="Century Gothic" w:hAnsi="Century Gothic"/>
        </w:rPr>
        <w:t xml:space="preserve"> from 11am – 4pm at Holland Park.  Both ADPS and the Recreation Department will be participating.</w:t>
      </w:r>
    </w:p>
    <w:p w:rsidR="007D282A" w:rsidRDefault="007D282A" w:rsidP="003B0034">
      <w:pPr>
        <w:pStyle w:val="ListParagraph"/>
        <w:numPr>
          <w:ilvl w:val="0"/>
          <w:numId w:val="29"/>
        </w:numPr>
        <w:rPr>
          <w:rFonts w:ascii="Century Gothic" w:hAnsi="Century Gothic"/>
        </w:rPr>
      </w:pPr>
      <w:proofErr w:type="spellStart"/>
      <w:r>
        <w:rPr>
          <w:rFonts w:ascii="Century Gothic" w:hAnsi="Century Gothic"/>
        </w:rPr>
        <w:t>Krazy</w:t>
      </w:r>
      <w:proofErr w:type="spellEnd"/>
      <w:r>
        <w:rPr>
          <w:rFonts w:ascii="Century Gothic" w:hAnsi="Century Gothic"/>
        </w:rPr>
        <w:t xml:space="preserve"> for the Kazoo-The City of Albion will be partnering in the Kalamazoo River Clean up taking place on October 3</w:t>
      </w:r>
      <w:r w:rsidRPr="007D282A">
        <w:rPr>
          <w:rFonts w:ascii="Century Gothic" w:hAnsi="Century Gothic"/>
          <w:vertAlign w:val="superscript"/>
        </w:rPr>
        <w:t>rd</w:t>
      </w:r>
      <w:r>
        <w:rPr>
          <w:rFonts w:ascii="Century Gothic" w:hAnsi="Century Gothic"/>
        </w:rPr>
        <w:t>.  We are joining with other participating organizations in the river cleanups and other conservation projects at different locations around the Kalamazoo River Watershed.</w:t>
      </w:r>
    </w:p>
    <w:p w:rsidR="007D282A" w:rsidRDefault="007D282A" w:rsidP="003B0034">
      <w:pPr>
        <w:pStyle w:val="ListParagraph"/>
        <w:numPr>
          <w:ilvl w:val="0"/>
          <w:numId w:val="29"/>
        </w:numPr>
        <w:rPr>
          <w:rFonts w:ascii="Century Gothic" w:hAnsi="Century Gothic"/>
        </w:rPr>
      </w:pPr>
      <w:proofErr w:type="spellStart"/>
      <w:r>
        <w:rPr>
          <w:rFonts w:ascii="Century Gothic" w:hAnsi="Century Gothic"/>
        </w:rPr>
        <w:t>Kanoe</w:t>
      </w:r>
      <w:proofErr w:type="spellEnd"/>
      <w:r>
        <w:rPr>
          <w:rFonts w:ascii="Century Gothic" w:hAnsi="Century Gothic"/>
        </w:rPr>
        <w:t xml:space="preserve"> the Kazoo – August 22-Canoe and Kayak float trips on Saturdays.</w:t>
      </w:r>
    </w:p>
    <w:p w:rsidR="007D282A" w:rsidRDefault="007D282A" w:rsidP="007D282A">
      <w:pPr>
        <w:rPr>
          <w:rFonts w:ascii="Century Gothic" w:hAnsi="Century Gothic"/>
        </w:rPr>
      </w:pPr>
    </w:p>
    <w:p w:rsidR="007D282A" w:rsidRDefault="007D282A" w:rsidP="004837BB">
      <w:pPr>
        <w:ind w:firstLine="1710"/>
        <w:rPr>
          <w:rFonts w:ascii="Century Gothic" w:hAnsi="Century Gothic"/>
        </w:rPr>
      </w:pPr>
      <w:r>
        <w:rPr>
          <w:rFonts w:ascii="Century Gothic" w:hAnsi="Century Gothic"/>
        </w:rPr>
        <w:t>August 22-Allegan to Douglas</w:t>
      </w:r>
    </w:p>
    <w:p w:rsidR="007D282A" w:rsidRDefault="007D282A" w:rsidP="004837BB">
      <w:pPr>
        <w:ind w:firstLine="1710"/>
        <w:rPr>
          <w:rFonts w:ascii="Century Gothic" w:hAnsi="Century Gothic"/>
        </w:rPr>
      </w:pPr>
      <w:r>
        <w:rPr>
          <w:rFonts w:ascii="Century Gothic" w:hAnsi="Century Gothic"/>
        </w:rPr>
        <w:t>September 12-Albion to Marshall</w:t>
      </w:r>
    </w:p>
    <w:p w:rsidR="007D282A" w:rsidRDefault="007D282A" w:rsidP="004837BB">
      <w:pPr>
        <w:ind w:firstLine="1710"/>
        <w:rPr>
          <w:rFonts w:ascii="Century Gothic" w:hAnsi="Century Gothic"/>
        </w:rPr>
      </w:pPr>
      <w:r>
        <w:rPr>
          <w:rFonts w:ascii="Century Gothic" w:hAnsi="Century Gothic"/>
        </w:rPr>
        <w:t>September 26-Ottawa M</w:t>
      </w:r>
      <w:r w:rsidR="004837BB">
        <w:rPr>
          <w:rFonts w:ascii="Century Gothic" w:hAnsi="Century Gothic"/>
        </w:rPr>
        <w:t>arsh</w:t>
      </w:r>
    </w:p>
    <w:p w:rsidR="004837BB" w:rsidRDefault="004837BB" w:rsidP="004837BB">
      <w:pPr>
        <w:ind w:firstLine="1710"/>
        <w:rPr>
          <w:rFonts w:ascii="Century Gothic" w:hAnsi="Century Gothic"/>
        </w:rPr>
      </w:pPr>
      <w:r>
        <w:rPr>
          <w:rFonts w:ascii="Century Gothic" w:hAnsi="Century Gothic"/>
        </w:rPr>
        <w:t>October 24-Ottawa Marsh to New Richmond</w:t>
      </w:r>
    </w:p>
    <w:p w:rsidR="004837BB" w:rsidRDefault="004837BB" w:rsidP="004837BB">
      <w:pPr>
        <w:ind w:firstLine="1710"/>
        <w:rPr>
          <w:rFonts w:ascii="Century Gothic" w:hAnsi="Century Gothic"/>
        </w:rPr>
      </w:pPr>
    </w:p>
    <w:p w:rsidR="00682554" w:rsidRDefault="00682554" w:rsidP="00682554">
      <w:pPr>
        <w:pStyle w:val="ListParagraph"/>
        <w:ind w:left="630"/>
        <w:rPr>
          <w:rFonts w:ascii="Century Gothic" w:hAnsi="Century Gothic"/>
        </w:rPr>
      </w:pPr>
    </w:p>
    <w:p w:rsidR="00682554" w:rsidRDefault="00682554" w:rsidP="00682554">
      <w:pPr>
        <w:pStyle w:val="ListParagraph"/>
        <w:ind w:left="630"/>
        <w:rPr>
          <w:rFonts w:ascii="Century Gothic" w:hAnsi="Century Gothic"/>
        </w:rPr>
      </w:pPr>
      <w:r>
        <w:rPr>
          <w:rFonts w:ascii="Century Gothic" w:hAnsi="Century Gothic"/>
        </w:rPr>
        <w:t xml:space="preserve">D.  </w:t>
      </w:r>
      <w:r w:rsidR="006C7721">
        <w:rPr>
          <w:rFonts w:ascii="Century Gothic" w:hAnsi="Century Gothic"/>
        </w:rPr>
        <w:t>Future Agenda Items</w:t>
      </w:r>
    </w:p>
    <w:p w:rsidR="00F67033" w:rsidRDefault="00F67033" w:rsidP="00682554">
      <w:pPr>
        <w:pStyle w:val="ListParagraph"/>
        <w:ind w:left="630"/>
        <w:rPr>
          <w:rFonts w:ascii="Century Gothic" w:hAnsi="Century Gothic"/>
        </w:rPr>
      </w:pPr>
    </w:p>
    <w:p w:rsidR="00682554" w:rsidRDefault="006C7721" w:rsidP="006C7721">
      <w:pPr>
        <w:pStyle w:val="ListParagraph"/>
        <w:ind w:left="630" w:firstLine="360"/>
        <w:rPr>
          <w:rFonts w:ascii="Century Gothic" w:hAnsi="Century Gothic"/>
        </w:rPr>
      </w:pPr>
      <w:r>
        <w:rPr>
          <w:rFonts w:ascii="Century Gothic" w:hAnsi="Century Gothic"/>
        </w:rPr>
        <w:t>No future agenda items were requested.</w:t>
      </w:r>
    </w:p>
    <w:p w:rsidR="006C7721" w:rsidRDefault="006C7721" w:rsidP="00682554">
      <w:pPr>
        <w:pStyle w:val="ListParagraph"/>
        <w:ind w:left="630"/>
        <w:rPr>
          <w:rFonts w:ascii="Century Gothic" w:hAnsi="Century Gothic"/>
        </w:rPr>
      </w:pPr>
    </w:p>
    <w:p w:rsidR="00400570" w:rsidRDefault="00682554" w:rsidP="00446317">
      <w:pPr>
        <w:tabs>
          <w:tab w:val="left" w:pos="990"/>
        </w:tabs>
        <w:ind w:left="720" w:hanging="90"/>
        <w:rPr>
          <w:rFonts w:ascii="Century Gothic" w:hAnsi="Century Gothic"/>
        </w:rPr>
      </w:pPr>
      <w:r>
        <w:rPr>
          <w:rFonts w:ascii="Century Gothic" w:hAnsi="Century Gothic"/>
        </w:rPr>
        <w:t xml:space="preserve">E. </w:t>
      </w:r>
      <w:r w:rsidR="00446317">
        <w:rPr>
          <w:rFonts w:ascii="Century Gothic" w:hAnsi="Century Gothic"/>
        </w:rPr>
        <w:t xml:space="preserve">  </w:t>
      </w:r>
      <w:r w:rsidR="002F6410">
        <w:rPr>
          <w:rFonts w:ascii="Century Gothic" w:hAnsi="Century Gothic"/>
        </w:rPr>
        <w:t>Motion to Excuse Absent Council Member (s)</w:t>
      </w:r>
    </w:p>
    <w:p w:rsidR="002F6410" w:rsidRDefault="002F6410" w:rsidP="00446317">
      <w:pPr>
        <w:tabs>
          <w:tab w:val="left" w:pos="990"/>
        </w:tabs>
        <w:ind w:left="720" w:hanging="90"/>
        <w:rPr>
          <w:rFonts w:ascii="Century Gothic" w:hAnsi="Century Gothic"/>
        </w:rPr>
      </w:pPr>
    </w:p>
    <w:p w:rsidR="002F6410" w:rsidRDefault="002F6410" w:rsidP="002F6410">
      <w:pPr>
        <w:tabs>
          <w:tab w:val="left" w:pos="990"/>
        </w:tabs>
        <w:ind w:left="990"/>
        <w:rPr>
          <w:rFonts w:ascii="Century Gothic" w:hAnsi="Century Gothic"/>
        </w:rPr>
      </w:pPr>
      <w:r>
        <w:rPr>
          <w:rFonts w:ascii="Century Gothic" w:hAnsi="Century Gothic"/>
        </w:rPr>
        <w:t>Brown moved, Barnes supported, CARRIED, to Excuse Council Member French (6) and Mayor Domingo.</w:t>
      </w:r>
      <w:r w:rsidR="005B7B25">
        <w:rPr>
          <w:rFonts w:ascii="Century Gothic" w:hAnsi="Century Gothic"/>
        </w:rPr>
        <w:t xml:space="preserve"> (5-0, vv)</w:t>
      </w:r>
    </w:p>
    <w:p w:rsidR="00F700E9" w:rsidRDefault="00F700E9" w:rsidP="00F700E9">
      <w:pPr>
        <w:ind w:left="990"/>
        <w:rPr>
          <w:rFonts w:ascii="Century Gothic" w:hAnsi="Century Gothic"/>
        </w:rPr>
      </w:pPr>
    </w:p>
    <w:p w:rsidR="005D0EBE" w:rsidRDefault="005D0EBE" w:rsidP="00482834">
      <w:pPr>
        <w:ind w:left="720"/>
        <w:rPr>
          <w:rFonts w:ascii="Century Gothic" w:hAnsi="Century Gothic"/>
        </w:rPr>
      </w:pPr>
    </w:p>
    <w:p w:rsidR="00C810F3" w:rsidRDefault="00E1520B" w:rsidP="00977E85">
      <w:pPr>
        <w:pStyle w:val="ListParagraph"/>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725893">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proofErr w:type="gramStart"/>
      <w:r>
        <w:rPr>
          <w:rFonts w:ascii="Century Gothic" w:hAnsi="Century Gothic"/>
        </w:rPr>
        <w:t>comments</w:t>
      </w:r>
      <w:proofErr w:type="gramEnd"/>
      <w:r>
        <w:rPr>
          <w:rFonts w:ascii="Century Gothic" w:hAnsi="Century Gothic"/>
        </w:rPr>
        <w:t xml:space="preserve">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D359BF" w:rsidRDefault="0092666A" w:rsidP="00B016EF">
      <w:pPr>
        <w:tabs>
          <w:tab w:val="left" w:pos="630"/>
        </w:tabs>
        <w:ind w:left="630"/>
        <w:rPr>
          <w:rFonts w:ascii="Century Gothic" w:hAnsi="Century Gothic"/>
        </w:rPr>
      </w:pPr>
      <w:r>
        <w:rPr>
          <w:rFonts w:ascii="Century Gothic" w:hAnsi="Century Gothic"/>
        </w:rPr>
        <w:lastRenderedPageBreak/>
        <w:t xml:space="preserve">Comments were received from </w:t>
      </w:r>
      <w:r w:rsidR="005B7B25">
        <w:rPr>
          <w:rFonts w:ascii="Century Gothic" w:hAnsi="Century Gothic"/>
        </w:rPr>
        <w:t>Mike Herman, 910 Locust Lane and Council Members Barnes, Krause and Brown.</w:t>
      </w:r>
    </w:p>
    <w:p w:rsidR="00D359BF" w:rsidRDefault="00D359BF" w:rsidP="0006579C">
      <w:pPr>
        <w:ind w:left="990"/>
        <w:rPr>
          <w:rFonts w:ascii="Century Gothic" w:hAnsi="Century Gothic"/>
        </w:rPr>
      </w:pPr>
    </w:p>
    <w:p w:rsidR="00434B04" w:rsidRDefault="00434B04" w:rsidP="00C810F3">
      <w:pPr>
        <w:ind w:left="810"/>
        <w:rPr>
          <w:rFonts w:ascii="Century Gothic" w:hAnsi="Century Gothic"/>
        </w:rPr>
      </w:pPr>
    </w:p>
    <w:p w:rsidR="00434B04" w:rsidRDefault="00023CDF" w:rsidP="006B5245">
      <w:pPr>
        <w:tabs>
          <w:tab w:val="left" w:pos="540"/>
          <w:tab w:val="left" w:pos="630"/>
          <w:tab w:val="left" w:pos="720"/>
        </w:tabs>
        <w:ind w:left="806" w:hanging="720"/>
        <w:rPr>
          <w:rFonts w:ascii="Century Gothic" w:hAnsi="Century Gothic"/>
        </w:rPr>
      </w:pPr>
      <w:r>
        <w:rPr>
          <w:rFonts w:ascii="Century Gothic" w:hAnsi="Century Gothic"/>
        </w:rPr>
        <w:t>X</w:t>
      </w:r>
      <w:r w:rsidR="006B5245">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433DD1">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1F401B" w:rsidRDefault="001F401B" w:rsidP="004D524A">
      <w:pPr>
        <w:ind w:left="1710" w:hanging="540"/>
        <w:rPr>
          <w:rFonts w:ascii="Century Gothic" w:hAnsi="Century Gothic"/>
        </w:rPr>
      </w:pPr>
    </w:p>
    <w:p w:rsidR="00912473" w:rsidRDefault="005B7B25" w:rsidP="0057078D">
      <w:pPr>
        <w:ind w:left="630"/>
        <w:rPr>
          <w:rFonts w:ascii="Century Gothic" w:hAnsi="Century Gothic"/>
        </w:rPr>
      </w:pPr>
      <w:r>
        <w:rPr>
          <w:rFonts w:ascii="Century Gothic" w:hAnsi="Century Gothic"/>
        </w:rPr>
        <w:t>Barnes</w:t>
      </w:r>
      <w:r w:rsidR="009D27F3">
        <w:rPr>
          <w:rFonts w:ascii="Century Gothic" w:hAnsi="Century Gothic"/>
        </w:rPr>
        <w:t xml:space="preserve"> </w:t>
      </w:r>
      <w:r w:rsidR="003F5997">
        <w:rPr>
          <w:rFonts w:ascii="Century Gothic" w:hAnsi="Century Gothic"/>
        </w:rPr>
        <w:t>moved</w:t>
      </w:r>
      <w:r w:rsidR="0046055A">
        <w:rPr>
          <w:rFonts w:ascii="Century Gothic" w:hAnsi="Century Gothic"/>
        </w:rPr>
        <w:t xml:space="preserve">, </w:t>
      </w:r>
      <w:r>
        <w:rPr>
          <w:rFonts w:ascii="Century Gothic" w:hAnsi="Century Gothic"/>
        </w:rPr>
        <w:t>Brown</w:t>
      </w:r>
      <w:r w:rsidR="009D27F3">
        <w:rPr>
          <w:rFonts w:ascii="Century Gothic" w:hAnsi="Century Gothic"/>
        </w:rPr>
        <w:t xml:space="preserve"> </w:t>
      </w:r>
      <w:r w:rsidR="00912473">
        <w:rPr>
          <w:rFonts w:ascii="Century Gothic" w:hAnsi="Century Gothic"/>
        </w:rPr>
        <w:t xml:space="preserve">supported, CARRIED, to </w:t>
      </w:r>
      <w:proofErr w:type="gramStart"/>
      <w:r w:rsidR="00912473">
        <w:rPr>
          <w:rFonts w:ascii="Century Gothic" w:hAnsi="Century Gothic"/>
        </w:rPr>
        <w:t>Adjourn</w:t>
      </w:r>
      <w:proofErr w:type="gramEnd"/>
      <w:r w:rsidR="00912473">
        <w:rPr>
          <w:rFonts w:ascii="Century Gothic" w:hAnsi="Century Gothic"/>
        </w:rPr>
        <w:t xml:space="preserve"> the Regular Session </w:t>
      </w:r>
    </w:p>
    <w:p w:rsidR="00912473" w:rsidRDefault="005B7B25" w:rsidP="00E1520B">
      <w:pPr>
        <w:ind w:left="90" w:firstLine="540"/>
        <w:rPr>
          <w:rFonts w:ascii="Century Gothic" w:hAnsi="Century Gothic"/>
        </w:rPr>
      </w:pPr>
      <w:r>
        <w:rPr>
          <w:rFonts w:ascii="Century Gothic" w:hAnsi="Century Gothic"/>
        </w:rPr>
        <w:t>(5</w:t>
      </w:r>
      <w:r w:rsidR="00912473">
        <w:rPr>
          <w:rFonts w:ascii="Century Gothic" w:hAnsi="Century Gothic"/>
        </w:rPr>
        <w:t>-0</w:t>
      </w:r>
      <w:r w:rsidR="00147021">
        <w:rPr>
          <w:rFonts w:ascii="Century Gothic" w:hAnsi="Century Gothic"/>
        </w:rPr>
        <w:t>, vv</w:t>
      </w:r>
      <w:r w:rsidR="00912473">
        <w:rPr>
          <w:rFonts w:ascii="Century Gothic" w:hAnsi="Century Gothic"/>
        </w:rPr>
        <w:t>)</w:t>
      </w:r>
    </w:p>
    <w:p w:rsidR="00912473" w:rsidRDefault="00912473" w:rsidP="00912473">
      <w:pPr>
        <w:ind w:left="90" w:firstLine="630"/>
        <w:rPr>
          <w:rFonts w:ascii="Century Gothic" w:hAnsi="Century Gothic"/>
        </w:rPr>
      </w:pPr>
    </w:p>
    <w:p w:rsidR="00912473" w:rsidRDefault="005B7B25" w:rsidP="00E1520B">
      <w:pPr>
        <w:ind w:left="90" w:firstLine="540"/>
        <w:rPr>
          <w:rFonts w:ascii="Century Gothic" w:hAnsi="Century Gothic"/>
        </w:rPr>
      </w:pPr>
      <w:r>
        <w:rPr>
          <w:rFonts w:ascii="Century Gothic" w:hAnsi="Century Gothic"/>
        </w:rPr>
        <w:t>Council Member Krause</w:t>
      </w:r>
      <w:r w:rsidR="00912473">
        <w:rPr>
          <w:rFonts w:ascii="Century Gothic" w:hAnsi="Century Gothic"/>
        </w:rPr>
        <w:t xml:space="preserve"> </w:t>
      </w:r>
      <w:r w:rsidR="00BA3D2F">
        <w:rPr>
          <w:rFonts w:ascii="Century Gothic" w:hAnsi="Century Gothic"/>
        </w:rPr>
        <w:t>a</w:t>
      </w:r>
      <w:r w:rsidR="0046055A">
        <w:rPr>
          <w:rFonts w:ascii="Century Gothic" w:hAnsi="Century Gothic"/>
        </w:rPr>
        <w:t xml:space="preserve">djourned Regular Session </w:t>
      </w:r>
      <w:r>
        <w:rPr>
          <w:rFonts w:ascii="Century Gothic" w:hAnsi="Century Gothic"/>
        </w:rPr>
        <w:t>at 7:55</w:t>
      </w:r>
      <w:r w:rsidR="009D27F3">
        <w:rPr>
          <w:rFonts w:ascii="Century Gothic" w:hAnsi="Century Gothic"/>
        </w:rPr>
        <w:t xml:space="preserve"> </w:t>
      </w:r>
      <w:r w:rsidR="00912473">
        <w:rPr>
          <w:rFonts w:ascii="Century Gothic" w:hAnsi="Century Gothic"/>
        </w:rPr>
        <w:t>p.m.</w:t>
      </w:r>
    </w:p>
    <w:p w:rsidR="0006579C" w:rsidRDefault="0006579C" w:rsidP="00E1520B">
      <w:pPr>
        <w:ind w:left="90" w:firstLine="54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C2" w:rsidRDefault="00E10EC2" w:rsidP="008F1979">
      <w:r>
        <w:separator/>
      </w:r>
    </w:p>
  </w:endnote>
  <w:endnote w:type="continuationSeparator" w:id="0">
    <w:p w:rsidR="00E10EC2" w:rsidRDefault="00E10EC2"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FB" w:rsidRDefault="00F20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946086"/>
      <w:docPartObj>
        <w:docPartGallery w:val="Page Numbers (Bottom of Page)"/>
        <w:docPartUnique/>
      </w:docPartObj>
    </w:sdtPr>
    <w:sdtEndPr/>
    <w:sdtContent>
      <w:sdt>
        <w:sdtPr>
          <w:id w:val="1728636285"/>
          <w:docPartObj>
            <w:docPartGallery w:val="Page Numbers (Top of Page)"/>
            <w:docPartUnique/>
          </w:docPartObj>
        </w:sdtPr>
        <w:sdtEndPr/>
        <w:sdtContent>
          <w:p w:rsidR="00F204FB" w:rsidRDefault="00F204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131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31D">
              <w:rPr>
                <w:b/>
                <w:bCs/>
                <w:noProof/>
              </w:rPr>
              <w:t>7</w:t>
            </w:r>
            <w:r>
              <w:rPr>
                <w:b/>
                <w:bCs/>
                <w:sz w:val="24"/>
                <w:szCs w:val="24"/>
              </w:rPr>
              <w:fldChar w:fldCharType="end"/>
            </w:r>
            <w:r>
              <w:rPr>
                <w:b/>
                <w:bCs/>
                <w:sz w:val="24"/>
                <w:szCs w:val="24"/>
              </w:rPr>
              <w:t xml:space="preserve">                                                                               </w:t>
            </w:r>
            <w:proofErr w:type="spellStart"/>
            <w:r>
              <w:rPr>
                <w:b/>
                <w:bCs/>
                <w:sz w:val="24"/>
                <w:szCs w:val="24"/>
              </w:rPr>
              <w:t>jdomingo</w:t>
            </w:r>
            <w:proofErr w:type="spellEnd"/>
            <w:r>
              <w:rPr>
                <w:b/>
                <w:bCs/>
                <w:sz w:val="24"/>
                <w:szCs w:val="24"/>
              </w:rPr>
              <w:t>/council minutes/8-17-15</w:t>
            </w:r>
          </w:p>
        </w:sdtContent>
      </w:sdt>
    </w:sdtContent>
  </w:sdt>
  <w:p w:rsidR="00F204FB" w:rsidRDefault="00F20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C2" w:rsidRDefault="00E10EC2" w:rsidP="008F1979">
      <w:r>
        <w:separator/>
      </w:r>
    </w:p>
  </w:footnote>
  <w:footnote w:type="continuationSeparator" w:id="0">
    <w:p w:rsidR="00E10EC2" w:rsidRDefault="00E10EC2" w:rsidP="008F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FB" w:rsidRDefault="00F20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FB" w:rsidRDefault="00F20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FB" w:rsidRDefault="00F20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BC"/>
    <w:multiLevelType w:val="hybridMultilevel"/>
    <w:tmpl w:val="03760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3D2541"/>
    <w:multiLevelType w:val="hybridMultilevel"/>
    <w:tmpl w:val="A8228B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3BA12C0"/>
    <w:multiLevelType w:val="hybridMultilevel"/>
    <w:tmpl w:val="ED882E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05A778B"/>
    <w:multiLevelType w:val="hybridMultilevel"/>
    <w:tmpl w:val="C91253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74F2"/>
    <w:multiLevelType w:val="hybridMultilevel"/>
    <w:tmpl w:val="64A809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2A87042"/>
    <w:multiLevelType w:val="hybridMultilevel"/>
    <w:tmpl w:val="963031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7" w15:restartNumberingAfterBreak="0">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7C096F"/>
    <w:multiLevelType w:val="hybridMultilevel"/>
    <w:tmpl w:val="13D40A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6392300"/>
    <w:multiLevelType w:val="hybridMultilevel"/>
    <w:tmpl w:val="007C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C66B32"/>
    <w:multiLevelType w:val="hybridMultilevel"/>
    <w:tmpl w:val="4FE0A8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1D56B9"/>
    <w:multiLevelType w:val="hybridMultilevel"/>
    <w:tmpl w:val="9EC8EE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E250EF7"/>
    <w:multiLevelType w:val="hybridMultilevel"/>
    <w:tmpl w:val="7C4010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6FB6FAF"/>
    <w:multiLevelType w:val="hybridMultilevel"/>
    <w:tmpl w:val="AF1EA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D0B0643"/>
    <w:multiLevelType w:val="hybridMultilevel"/>
    <w:tmpl w:val="D13434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1732128"/>
    <w:multiLevelType w:val="hybridMultilevel"/>
    <w:tmpl w:val="DAC8D6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41F10E9"/>
    <w:multiLevelType w:val="hybridMultilevel"/>
    <w:tmpl w:val="B9FEB4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9946757"/>
    <w:multiLevelType w:val="hybridMultilevel"/>
    <w:tmpl w:val="62B8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F73E4"/>
    <w:multiLevelType w:val="hybridMultilevel"/>
    <w:tmpl w:val="7AEA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2387D36"/>
    <w:multiLevelType w:val="hybridMultilevel"/>
    <w:tmpl w:val="85AEFB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6996B7B"/>
    <w:multiLevelType w:val="hybridMultilevel"/>
    <w:tmpl w:val="4FC0F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646992"/>
    <w:multiLevelType w:val="hybridMultilevel"/>
    <w:tmpl w:val="0D9422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E062A84"/>
    <w:multiLevelType w:val="hybridMultilevel"/>
    <w:tmpl w:val="07F21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728357D8"/>
    <w:multiLevelType w:val="multilevel"/>
    <w:tmpl w:val="7264C23A"/>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8" w15:restartNumberingAfterBreak="0">
    <w:nsid w:val="7A70666F"/>
    <w:multiLevelType w:val="hybridMultilevel"/>
    <w:tmpl w:val="055C1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21"/>
  </w:num>
  <w:num w:numId="3">
    <w:abstractNumId w:val="13"/>
  </w:num>
  <w:num w:numId="4">
    <w:abstractNumId w:val="7"/>
  </w:num>
  <w:num w:numId="5">
    <w:abstractNumId w:val="4"/>
  </w:num>
  <w:num w:numId="6">
    <w:abstractNumId w:val="26"/>
  </w:num>
  <w:num w:numId="7">
    <w:abstractNumId w:val="6"/>
  </w:num>
  <w:num w:numId="8">
    <w:abstractNumId w:val="9"/>
  </w:num>
  <w:num w:numId="9">
    <w:abstractNumId w:val="1"/>
  </w:num>
  <w:num w:numId="10">
    <w:abstractNumId w:val="23"/>
  </w:num>
  <w:num w:numId="11">
    <w:abstractNumId w:val="20"/>
  </w:num>
  <w:num w:numId="12">
    <w:abstractNumId w:val="11"/>
  </w:num>
  <w:num w:numId="13">
    <w:abstractNumId w:val="27"/>
  </w:num>
  <w:num w:numId="14">
    <w:abstractNumId w:val="12"/>
  </w:num>
  <w:num w:numId="15">
    <w:abstractNumId w:val="25"/>
  </w:num>
  <w:num w:numId="16">
    <w:abstractNumId w:val="5"/>
  </w:num>
  <w:num w:numId="17">
    <w:abstractNumId w:val="8"/>
  </w:num>
  <w:num w:numId="18">
    <w:abstractNumId w:val="3"/>
  </w:num>
  <w:num w:numId="19">
    <w:abstractNumId w:val="2"/>
  </w:num>
  <w:num w:numId="20">
    <w:abstractNumId w:val="14"/>
  </w:num>
  <w:num w:numId="21">
    <w:abstractNumId w:val="28"/>
  </w:num>
  <w:num w:numId="22">
    <w:abstractNumId w:val="15"/>
  </w:num>
  <w:num w:numId="23">
    <w:abstractNumId w:val="19"/>
  </w:num>
  <w:num w:numId="24">
    <w:abstractNumId w:val="22"/>
  </w:num>
  <w:num w:numId="25">
    <w:abstractNumId w:val="18"/>
  </w:num>
  <w:num w:numId="26">
    <w:abstractNumId w:val="24"/>
  </w:num>
  <w:num w:numId="27">
    <w:abstractNumId w:val="17"/>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23CDF"/>
    <w:rsid w:val="00025A99"/>
    <w:rsid w:val="00044E6A"/>
    <w:rsid w:val="00057096"/>
    <w:rsid w:val="00064391"/>
    <w:rsid w:val="0006579C"/>
    <w:rsid w:val="00081C93"/>
    <w:rsid w:val="00095F95"/>
    <w:rsid w:val="000A00BC"/>
    <w:rsid w:val="000A0B07"/>
    <w:rsid w:val="000A1B23"/>
    <w:rsid w:val="000C5A95"/>
    <w:rsid w:val="000C7838"/>
    <w:rsid w:val="000D4464"/>
    <w:rsid w:val="000D75A5"/>
    <w:rsid w:val="000E0AF7"/>
    <w:rsid w:val="000F3648"/>
    <w:rsid w:val="000F6D17"/>
    <w:rsid w:val="00104611"/>
    <w:rsid w:val="00113083"/>
    <w:rsid w:val="00113569"/>
    <w:rsid w:val="00113DDA"/>
    <w:rsid w:val="00122EBF"/>
    <w:rsid w:val="00123E80"/>
    <w:rsid w:val="001434AB"/>
    <w:rsid w:val="00147021"/>
    <w:rsid w:val="00155719"/>
    <w:rsid w:val="00185ED3"/>
    <w:rsid w:val="001B43C2"/>
    <w:rsid w:val="001C4618"/>
    <w:rsid w:val="001C6C75"/>
    <w:rsid w:val="001E3199"/>
    <w:rsid w:val="001E487B"/>
    <w:rsid w:val="001F3A5C"/>
    <w:rsid w:val="001F401B"/>
    <w:rsid w:val="001F738C"/>
    <w:rsid w:val="0020171C"/>
    <w:rsid w:val="00213199"/>
    <w:rsid w:val="00214FD9"/>
    <w:rsid w:val="002239DC"/>
    <w:rsid w:val="0022513E"/>
    <w:rsid w:val="002465F6"/>
    <w:rsid w:val="002741B1"/>
    <w:rsid w:val="00295360"/>
    <w:rsid w:val="00295AA1"/>
    <w:rsid w:val="0029772C"/>
    <w:rsid w:val="002A52C8"/>
    <w:rsid w:val="002B4B6B"/>
    <w:rsid w:val="002C4425"/>
    <w:rsid w:val="002E1FE6"/>
    <w:rsid w:val="002F1D06"/>
    <w:rsid w:val="002F3C46"/>
    <w:rsid w:val="002F6410"/>
    <w:rsid w:val="00326225"/>
    <w:rsid w:val="003312DF"/>
    <w:rsid w:val="003418EE"/>
    <w:rsid w:val="00352BAB"/>
    <w:rsid w:val="00380445"/>
    <w:rsid w:val="003B0034"/>
    <w:rsid w:val="003C79B0"/>
    <w:rsid w:val="003E0690"/>
    <w:rsid w:val="003E0A66"/>
    <w:rsid w:val="003E4EAB"/>
    <w:rsid w:val="003F3E86"/>
    <w:rsid w:val="003F5997"/>
    <w:rsid w:val="00400570"/>
    <w:rsid w:val="004030FA"/>
    <w:rsid w:val="004064DB"/>
    <w:rsid w:val="00433DD1"/>
    <w:rsid w:val="00434B04"/>
    <w:rsid w:val="00445831"/>
    <w:rsid w:val="00446317"/>
    <w:rsid w:val="0046010F"/>
    <w:rsid w:val="0046055A"/>
    <w:rsid w:val="00482834"/>
    <w:rsid w:val="004837BB"/>
    <w:rsid w:val="00495B83"/>
    <w:rsid w:val="004964B4"/>
    <w:rsid w:val="004B6CAA"/>
    <w:rsid w:val="004C72EB"/>
    <w:rsid w:val="004D524A"/>
    <w:rsid w:val="004D5F69"/>
    <w:rsid w:val="004E2459"/>
    <w:rsid w:val="004E73F1"/>
    <w:rsid w:val="00501066"/>
    <w:rsid w:val="005257A8"/>
    <w:rsid w:val="00530181"/>
    <w:rsid w:val="00537276"/>
    <w:rsid w:val="0054063F"/>
    <w:rsid w:val="00541FB9"/>
    <w:rsid w:val="00544363"/>
    <w:rsid w:val="00561C77"/>
    <w:rsid w:val="0057078D"/>
    <w:rsid w:val="00570990"/>
    <w:rsid w:val="00591472"/>
    <w:rsid w:val="005B7B25"/>
    <w:rsid w:val="005C7B72"/>
    <w:rsid w:val="005D0EBE"/>
    <w:rsid w:val="005D6ABD"/>
    <w:rsid w:val="00630908"/>
    <w:rsid w:val="00655601"/>
    <w:rsid w:val="006608AE"/>
    <w:rsid w:val="00670631"/>
    <w:rsid w:val="00682554"/>
    <w:rsid w:val="00692E07"/>
    <w:rsid w:val="00693946"/>
    <w:rsid w:val="006B45FC"/>
    <w:rsid w:val="006B5245"/>
    <w:rsid w:val="006B5C36"/>
    <w:rsid w:val="006C7721"/>
    <w:rsid w:val="006D4F96"/>
    <w:rsid w:val="006E1120"/>
    <w:rsid w:val="006E440B"/>
    <w:rsid w:val="006F2C1D"/>
    <w:rsid w:val="007008EF"/>
    <w:rsid w:val="00716E60"/>
    <w:rsid w:val="00722CBA"/>
    <w:rsid w:val="00725893"/>
    <w:rsid w:val="00727EA4"/>
    <w:rsid w:val="00732A28"/>
    <w:rsid w:val="00734F33"/>
    <w:rsid w:val="00740ECA"/>
    <w:rsid w:val="0076206E"/>
    <w:rsid w:val="007642D8"/>
    <w:rsid w:val="00792D6E"/>
    <w:rsid w:val="007A3C75"/>
    <w:rsid w:val="007D282A"/>
    <w:rsid w:val="007D4947"/>
    <w:rsid w:val="008013DB"/>
    <w:rsid w:val="008146AB"/>
    <w:rsid w:val="00821093"/>
    <w:rsid w:val="00837128"/>
    <w:rsid w:val="00853963"/>
    <w:rsid w:val="00861613"/>
    <w:rsid w:val="00863738"/>
    <w:rsid w:val="00887EF0"/>
    <w:rsid w:val="008B131D"/>
    <w:rsid w:val="008B3C39"/>
    <w:rsid w:val="008E0ABB"/>
    <w:rsid w:val="008F1979"/>
    <w:rsid w:val="0091143C"/>
    <w:rsid w:val="009121B6"/>
    <w:rsid w:val="00912473"/>
    <w:rsid w:val="00915D3B"/>
    <w:rsid w:val="0092666A"/>
    <w:rsid w:val="00930ACF"/>
    <w:rsid w:val="009402BD"/>
    <w:rsid w:val="00941A28"/>
    <w:rsid w:val="00941AB7"/>
    <w:rsid w:val="00942189"/>
    <w:rsid w:val="00947D72"/>
    <w:rsid w:val="0095483C"/>
    <w:rsid w:val="00955E69"/>
    <w:rsid w:val="00974D41"/>
    <w:rsid w:val="00977E85"/>
    <w:rsid w:val="009A397B"/>
    <w:rsid w:val="009A3ADF"/>
    <w:rsid w:val="009B7476"/>
    <w:rsid w:val="009C2525"/>
    <w:rsid w:val="009D1DE9"/>
    <w:rsid w:val="009D27F3"/>
    <w:rsid w:val="009E73F7"/>
    <w:rsid w:val="009F3D48"/>
    <w:rsid w:val="00A1551C"/>
    <w:rsid w:val="00A26A78"/>
    <w:rsid w:val="00A2774D"/>
    <w:rsid w:val="00A35315"/>
    <w:rsid w:val="00A3713E"/>
    <w:rsid w:val="00A4380E"/>
    <w:rsid w:val="00A44EAD"/>
    <w:rsid w:val="00A574F4"/>
    <w:rsid w:val="00A57952"/>
    <w:rsid w:val="00A74B0B"/>
    <w:rsid w:val="00A96ACD"/>
    <w:rsid w:val="00A97282"/>
    <w:rsid w:val="00AA1BD6"/>
    <w:rsid w:val="00AA4207"/>
    <w:rsid w:val="00AB551C"/>
    <w:rsid w:val="00AE2765"/>
    <w:rsid w:val="00AE3E09"/>
    <w:rsid w:val="00B002CB"/>
    <w:rsid w:val="00B016EF"/>
    <w:rsid w:val="00B11248"/>
    <w:rsid w:val="00B457D2"/>
    <w:rsid w:val="00B4588C"/>
    <w:rsid w:val="00B528B5"/>
    <w:rsid w:val="00B52A24"/>
    <w:rsid w:val="00B6175F"/>
    <w:rsid w:val="00B6429E"/>
    <w:rsid w:val="00B675D8"/>
    <w:rsid w:val="00B80E29"/>
    <w:rsid w:val="00B8336E"/>
    <w:rsid w:val="00B83842"/>
    <w:rsid w:val="00B87EFE"/>
    <w:rsid w:val="00B96D6A"/>
    <w:rsid w:val="00BA3D2F"/>
    <w:rsid w:val="00BA6D64"/>
    <w:rsid w:val="00BB349F"/>
    <w:rsid w:val="00BE03E3"/>
    <w:rsid w:val="00BE6DC3"/>
    <w:rsid w:val="00BF7BB8"/>
    <w:rsid w:val="00C02391"/>
    <w:rsid w:val="00C074ED"/>
    <w:rsid w:val="00C109B0"/>
    <w:rsid w:val="00C37A23"/>
    <w:rsid w:val="00C45248"/>
    <w:rsid w:val="00C510E5"/>
    <w:rsid w:val="00C5755A"/>
    <w:rsid w:val="00C746FD"/>
    <w:rsid w:val="00C810F3"/>
    <w:rsid w:val="00C91140"/>
    <w:rsid w:val="00CA0F27"/>
    <w:rsid w:val="00CA3223"/>
    <w:rsid w:val="00CA5A2A"/>
    <w:rsid w:val="00CB796E"/>
    <w:rsid w:val="00CB7DC6"/>
    <w:rsid w:val="00CC7075"/>
    <w:rsid w:val="00CD0682"/>
    <w:rsid w:val="00CD429C"/>
    <w:rsid w:val="00CE1049"/>
    <w:rsid w:val="00D02CE0"/>
    <w:rsid w:val="00D061B6"/>
    <w:rsid w:val="00D1273D"/>
    <w:rsid w:val="00D26E95"/>
    <w:rsid w:val="00D30A9B"/>
    <w:rsid w:val="00D359BF"/>
    <w:rsid w:val="00D550FF"/>
    <w:rsid w:val="00D64418"/>
    <w:rsid w:val="00D716B9"/>
    <w:rsid w:val="00D803A2"/>
    <w:rsid w:val="00D87ED0"/>
    <w:rsid w:val="00D87FFE"/>
    <w:rsid w:val="00D96963"/>
    <w:rsid w:val="00DA47A7"/>
    <w:rsid w:val="00DB46CE"/>
    <w:rsid w:val="00DE4C14"/>
    <w:rsid w:val="00E10EC2"/>
    <w:rsid w:val="00E1520B"/>
    <w:rsid w:val="00E37F9D"/>
    <w:rsid w:val="00E84309"/>
    <w:rsid w:val="00EB4388"/>
    <w:rsid w:val="00EF0746"/>
    <w:rsid w:val="00EF3499"/>
    <w:rsid w:val="00F01E1A"/>
    <w:rsid w:val="00F051B9"/>
    <w:rsid w:val="00F151E5"/>
    <w:rsid w:val="00F204FB"/>
    <w:rsid w:val="00F30CA6"/>
    <w:rsid w:val="00F507E3"/>
    <w:rsid w:val="00F567E6"/>
    <w:rsid w:val="00F63CE8"/>
    <w:rsid w:val="00F67033"/>
    <w:rsid w:val="00F700E9"/>
    <w:rsid w:val="00F750F4"/>
    <w:rsid w:val="00F75677"/>
    <w:rsid w:val="00F77312"/>
    <w:rsid w:val="00F96D5E"/>
    <w:rsid w:val="00FB1FCA"/>
    <w:rsid w:val="00FE11E7"/>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4CE7913-015B-479D-BE7F-51357811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TotalTime>
  <Pages>7</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4</cp:revision>
  <cp:lastPrinted>2015-07-01T12:51:00Z</cp:lastPrinted>
  <dcterms:created xsi:type="dcterms:W3CDTF">2015-08-19T22:19:00Z</dcterms:created>
  <dcterms:modified xsi:type="dcterms:W3CDTF">2015-08-27T13:21:00Z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