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6277E" w:rsidRDefault="003E1D1B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319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329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340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277E" w:rsidRDefault="003E1D1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350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6277E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277E"/>
    <w:rsid w:val="003E1D1B"/>
    <w:rsid w:val="00B627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33A1A8E1-4A35-4132-A544-AB9B22A9CB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76" Type="http://schemas.openxmlformats.org/officeDocument/2006/relationships/image" Target="media/image73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5" Type="http://schemas.openxmlformats.org/officeDocument/2006/relationships/image" Target="media/image2.jpg"/><Relationship Id="rId61" Type="http://schemas.openxmlformats.org/officeDocument/2006/relationships/image" Target="media/image58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image" Target="media/image74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76</Pages>
  <Words>33</Words>
  <Characters>194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Jill Domingo</dc:creator>
  <cp:keywords/>
  <cp:lastModifiedBy>Jill Domingo</cp:lastModifiedBy>
  <cp:revision>2</cp:revision>
  <dcterms:created xsi:type="dcterms:W3CDTF">2015-01-29T15:59:00Z</dcterms:created>
  <dcterms:modified xsi:type="dcterms:W3CDTF">2015-01-29T15:59:00Z</dcterms:modified>
</cp:coreProperties>
</file>